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57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204"/>
        <w:gridCol w:w="4252"/>
      </w:tblGrid>
      <w:tr>
        <w:trPr>
          <w:trHeight w:val="2670" w:hRule="atLeast"/>
        </w:trPr>
        <w:tc>
          <w:tcPr>
            <w:tcW w:w="6204" w:type="dxa"/>
            <w:tcBorders/>
            <w:shd w:color="auto" w:fill="auto" w:val="clear"/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ГБОУ ДО СО 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«Самарский Дворец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детского и юношеского творчества»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____________/ </w:t>
            </w:r>
            <w:r>
              <w:rPr>
                <w:sz w:val="28"/>
                <w:szCs w:val="28"/>
                <w:u w:val="single"/>
              </w:rPr>
              <w:t>Иванов С.Е.</w:t>
            </w:r>
            <w:r>
              <w:rPr>
                <w:sz w:val="28"/>
                <w:szCs w:val="28"/>
              </w:rPr>
              <w:t xml:space="preserve">         от  «_____» _________ 201  г. </w:t>
            </w:r>
          </w:p>
        </w:tc>
      </w:tr>
    </w:tbl>
    <w:p>
      <w:pPr>
        <w:pStyle w:val="Normal"/>
        <w:bidi w:val="0"/>
        <w:spacing w:lineRule="auto" w:line="36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spacing w:lineRule="auto" w:line="24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>
      <w:pPr>
        <w:pStyle w:val="Normal"/>
        <w:bidi w:val="0"/>
        <w:spacing w:lineRule="auto" w:line="24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проведении областного этапа конкурса </w:t>
      </w:r>
    </w:p>
    <w:p>
      <w:pPr>
        <w:pStyle w:val="Normal"/>
        <w:bidi w:val="0"/>
        <w:spacing w:lineRule="auto" w:line="24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Международного союза книголюбов</w:t>
      </w:r>
    </w:p>
    <w:p>
      <w:pPr>
        <w:pStyle w:val="Normal"/>
        <w:spacing w:lineRule="auto" w:line="360"/>
        <w:ind w:firstLine="709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Областной этап конкурса Международного союза книголюбов проводится в соответствии с циклограммой мероприятий государственных учреждений дополнительного образования Самарской области на 2019 год.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1.2.Учредителем Конкурса является Международный Союз книголюбов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.knigoluby.ru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Организаторами Конкурса являются: 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ГБОУ ДО СО «Самарский Дворец детского и юношеского творчества»,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Самарская областная общественная организация «Любителей Книги».  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Общее руководство Конкурсом осуществляет Оргкомитет, сформированный по согласованию с министерством образования и науки Самарской области. </w:t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1.5. Оргкомитет: 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регистрирует участников; 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методическую, информационную и консультационную поддержку; 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 жюри Конкурса; 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ведёт протоколы Конкурса.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1.6.Экспертную оценку конкурсных материалов осуществляет жюри, сформированное оргкомитетом Конкурса.</w:t>
      </w:r>
    </w:p>
    <w:p>
      <w:pPr>
        <w:pStyle w:val="Normal"/>
        <w:spacing w:lineRule="auto" w:line="36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II. Цели и задачи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Утверждение духовного приоритета книги, как основы мировой культуры; воспитание читателя-творца.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Активизация познавательной и творческой деятельности в процессе создания рукописной миниатюрной книги и экслибриса.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Поощрение творческой самобытности школьника.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 Поддержка юных поэтов Самарской области.</w:t>
      </w:r>
    </w:p>
    <w:p>
      <w:pPr>
        <w:pStyle w:val="Normal"/>
        <w:spacing w:lineRule="auto" w:line="36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III. Участники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 В Конкурсе принимают участие учащиеся образовательных учреждений Самарской области.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Возраст участников 12  - 16 лет.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Номинация Конкурса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 Номинации Конкурса: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Литературный конкурс коротких стихов, слоганов и лозунгов на тему «Без друзей меня чуть-чуть, а с друзьями много!»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Конкурс рукописной миниатюрной книги на тему: К 220-летию со дня рождения А.С. Пушкина «Что за прелесть эти сказки…»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Конкурс экслибриса на тему:  «К 210-летию Николая Васильевича Гоголя «Добро пожаловать в Диканьку»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4.2 Условия подачи материала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 конкурс поэтов: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объем поэтического произведения не более 2 страниц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формат А 4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14 кегль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шрифт Тimеs New Rоmаn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титульный лист должен содержать фамилию, имя (полностью), возраст, место учебы, почтовый адрес, контактный телефон.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4.3. Условия подачи материала на конкурс миниатюрной рукописной книги: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размер блока не более 100 х 100 мм (менее допускается);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страниц не менее 32 стр.;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участник должен оформить произведение или отрывок из любого произведения и проиллюстрировать на свое усмотрение;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тексты, рисунки и переплет должны быть выполнены руками автора;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выходные данные книги должны содержать: фамилию, имя (полностью), возраст, место учебы, почтовый адрес, контактный телефон.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4.4. Условия подачи материала на конкурс экслибриса: 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 элементом композиции книжного знака должно быть слово «экслибрис» (ЕХ  LIВRIS),  либо его эквиваленты («из книг», «из библиотеки», с указанием имени или инициалов владельца, название библиотеки);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размер рисунка не должен превышать 150 мм по большей стороне;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формат бумаги 210 х 290 мм;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экслибрисы не должны оформляться в паспарту или наклеиваться на  картон;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карандаш;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карандаш с цветной раскраской;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перо — тушь;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на лицевой стороне рисунка, под изображением, обязательно должна быть подпись автора. На оборотной стороне необходимо простым карандашом написать фамилию, имя (полностью), возраст, место учебы, почтовый адрес, контактный телефон.</w:t>
      </w:r>
    </w:p>
    <w:p>
      <w:pPr>
        <w:pStyle w:val="Normal"/>
        <w:spacing w:lineRule="auto" w:line="360"/>
        <w:ind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V. Порядок проведения  Конкурса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Работы принимаются в печатном варианте до 5 марта 2019 года по адресам: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443010, г. Самара, ул. Куйбышева, 151, информационно-методическая библиотека,  443010, г. Самара, ул. Некрасовская, 62  (с 10.00 до 13.00).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 . Без полной информации об авторе (Ф.И.О., возраст, место учебы, почтовый адрес, контактный телефон), написанной на каждой работе, работы на конкурс не принимаются.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Принятые на конкурс работы переходят в фонд и собственность Самарской областной общественной организации «Любителей книги» и могут использоваться в выставочной деятельности, воспроизводиться в периодических и других изданиях. Работы не возвращаются.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Работы победителей областного этапа Конкурса направляются для участия в Международном  Конкурсе до 25 марта 2019 года.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V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Координаторы Конкурса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6.1.Петрук Валентина Дмитриевна -руководитель социально-педагогической программы «Литература и современность», заведующая информационно-методической библиотекой Самарского Дворца детского и юношеского творчества, телефон: 8(846) 332-07-51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Ручкина Татьяна Савельевна- председатель Самарской Областной Общественной организации «Любителей Книги» </w:t>
      </w:r>
    </w:p>
    <w:p>
      <w:pPr>
        <w:pStyle w:val="Normal"/>
        <w:spacing w:lineRule="auto" w:line="36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V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Награждение участников  Конкурса</w:t>
      </w:r>
    </w:p>
    <w:p>
      <w:pPr>
        <w:pStyle w:val="Normal"/>
        <w:spacing w:lineRule="auto" w:line="360"/>
        <w:ind w:firstLine="708"/>
        <w:rPr>
          <w:sz w:val="28"/>
          <w:szCs w:val="28"/>
        </w:rPr>
      </w:pPr>
      <w:r>
        <w:rPr>
          <w:sz w:val="28"/>
          <w:szCs w:val="28"/>
        </w:rPr>
        <w:t>7.1. Каждый участник Конкурса получает сертификат участника.</w:t>
      </w:r>
    </w:p>
    <w:p>
      <w:pPr>
        <w:pStyle w:val="Normal"/>
        <w:spacing w:lineRule="auto" w:line="360"/>
        <w:ind w:left="708" w:hanging="0"/>
        <w:rPr>
          <w:sz w:val="28"/>
          <w:szCs w:val="28"/>
        </w:rPr>
      </w:pPr>
      <w:r>
        <w:rPr>
          <w:sz w:val="28"/>
          <w:szCs w:val="28"/>
        </w:rPr>
        <w:t>7.2. Лучшие работы по всем 3 номинациям будут отмечены дипломами Международного союза книголюбов.</w:t>
      </w:r>
    </w:p>
    <w:p>
      <w:pPr>
        <w:pStyle w:val="Normal"/>
        <w:spacing w:lineRule="auto" w:line="360"/>
        <w:ind w:firstLine="708"/>
        <w:rPr>
          <w:sz w:val="28"/>
          <w:szCs w:val="28"/>
        </w:rPr>
      </w:pPr>
      <w:r>
        <w:rPr>
          <w:sz w:val="28"/>
          <w:szCs w:val="28"/>
        </w:rPr>
        <w:t>7.3. Победители каждой номинации (1-3 места) награждаются дипломами организаторов областного этапа Международного конкурса книголюбов.</w:t>
      </w:r>
      <w:r>
        <w:br w:type="page"/>
      </w:r>
    </w:p>
    <w:p>
      <w:pPr>
        <w:pStyle w:val="Normal"/>
        <w:spacing w:lineRule="auto" w:line="360"/>
        <w:ind w:left="170" w:right="57" w:hang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№ 1</w:t>
      </w:r>
    </w:p>
    <w:p>
      <w:pPr>
        <w:pStyle w:val="Normal"/>
        <w:spacing w:lineRule="auto" w:line="360"/>
        <w:ind w:left="170" w:right="57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ind w:left="170" w:right="57" w:hang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Заявка и согласие на участие в конкурсе Международного союза Книголюбов</w:t>
      </w:r>
    </w:p>
    <w:p>
      <w:pPr>
        <w:pStyle w:val="Normal"/>
        <w:numPr>
          <w:ilvl w:val="0"/>
          <w:numId w:val="1"/>
        </w:numPr>
        <w:spacing w:lineRule="auto" w:line="360"/>
        <w:ind w:left="170" w:right="57" w:hanging="360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и адрес образовательного учреждения, электронный адрес, телефон.</w:t>
      </w:r>
    </w:p>
    <w:p>
      <w:pPr>
        <w:pStyle w:val="Normal"/>
        <w:numPr>
          <w:ilvl w:val="0"/>
          <w:numId w:val="1"/>
        </w:numPr>
        <w:spacing w:lineRule="auto" w:line="360"/>
        <w:ind w:left="170" w:right="57" w:hanging="36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 участника.</w:t>
      </w:r>
    </w:p>
    <w:p>
      <w:pPr>
        <w:pStyle w:val="Normal"/>
        <w:numPr>
          <w:ilvl w:val="0"/>
          <w:numId w:val="1"/>
        </w:numPr>
        <w:spacing w:lineRule="auto" w:line="360"/>
        <w:ind w:left="170" w:right="57" w:hanging="360"/>
        <w:jc w:val="both"/>
        <w:rPr>
          <w:sz w:val="28"/>
          <w:szCs w:val="28"/>
        </w:rPr>
      </w:pPr>
      <w:r>
        <w:rPr>
          <w:sz w:val="28"/>
          <w:szCs w:val="28"/>
        </w:rPr>
        <w:t>Возраст, класс.</w:t>
      </w:r>
    </w:p>
    <w:p>
      <w:pPr>
        <w:pStyle w:val="Normal"/>
        <w:numPr>
          <w:ilvl w:val="0"/>
          <w:numId w:val="1"/>
        </w:numPr>
        <w:spacing w:lineRule="auto" w:line="360"/>
        <w:ind w:left="170" w:right="57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работы, номинации </w:t>
      </w:r>
    </w:p>
    <w:p>
      <w:pPr>
        <w:pStyle w:val="Normal"/>
        <w:numPr>
          <w:ilvl w:val="0"/>
          <w:numId w:val="1"/>
        </w:numPr>
        <w:spacing w:lineRule="auto" w:line="360"/>
        <w:ind w:left="170" w:right="57" w:hanging="360"/>
        <w:jc w:val="both"/>
        <w:rPr>
          <w:sz w:val="28"/>
          <w:szCs w:val="28"/>
        </w:rPr>
      </w:pPr>
      <w:r>
        <w:rPr>
          <w:sz w:val="28"/>
          <w:szCs w:val="28"/>
        </w:rPr>
        <w:t>Ф. И. О. руководителя участника конкурса, контактный телефон.</w:t>
      </w:r>
    </w:p>
    <w:p>
      <w:pPr>
        <w:pStyle w:val="Normal"/>
        <w:spacing w:lineRule="auto" w:line="360"/>
        <w:ind w:left="170" w:right="57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pStyle w:val="Normal"/>
        <w:spacing w:lineRule="auto" w:line="360"/>
        <w:ind w:left="170" w:right="57" w:hanging="0"/>
        <w:jc w:val="both"/>
        <w:rPr>
          <w:sz w:val="28"/>
          <w:szCs w:val="28"/>
        </w:rPr>
      </w:pPr>
      <w:r>
        <w:rPr>
          <w:sz w:val="28"/>
          <w:szCs w:val="28"/>
        </w:rPr>
        <w:t>Подпись</w:t>
      </w:r>
    </w:p>
    <w:p>
      <w:pPr>
        <w:pStyle w:val="Normal"/>
        <w:spacing w:lineRule="auto" w:line="360"/>
        <w:ind w:left="170" w:right="57" w:hanging="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>
      <w:pPr>
        <w:pStyle w:val="Normal"/>
        <w:spacing w:lineRule="auto" w:line="360"/>
        <w:ind w:left="170" w:right="57" w:hanging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>
      <w:pPr>
        <w:pStyle w:val="Normal"/>
        <w:spacing w:lineRule="auto" w:line="360"/>
        <w:ind w:left="170" w:right="5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70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70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70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70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70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70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70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70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70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70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70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70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70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70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70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70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70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70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709" w:hang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>
      <w:pPr>
        <w:pStyle w:val="Normal"/>
        <w:spacing w:lineRule="auto" w:line="360"/>
        <w:ind w:left="70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709" w:hanging="0"/>
        <w:jc w:val="center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</w:t>
      </w:r>
    </w:p>
    <w:p>
      <w:pPr>
        <w:pStyle w:val="Normal"/>
        <w:spacing w:lineRule="auto" w:line="360"/>
        <w:ind w:left="70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70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709" w:hanging="0"/>
        <w:rPr>
          <w:sz w:val="28"/>
          <w:szCs w:val="28"/>
        </w:rPr>
      </w:pPr>
      <w:r>
        <w:rPr>
          <w:sz w:val="28"/>
          <w:szCs w:val="28"/>
        </w:rPr>
        <w:t>Я_______________________в настоящем,  заполняя данную заявку, даю согласие на обработку моих персональных данных в соответствии с требованиями Федерального закона № 152-ФЗ «О персональных данных» в целях организации, проведения, подведения итогов Конкурса.</w:t>
      </w:r>
    </w:p>
    <w:p>
      <w:pPr>
        <w:pStyle w:val="Normal"/>
        <w:spacing w:lineRule="auto" w:line="360"/>
        <w:ind w:left="709" w:hanging="0"/>
        <w:rPr>
          <w:sz w:val="28"/>
          <w:szCs w:val="28"/>
        </w:rPr>
      </w:pPr>
      <w:r>
        <w:rPr>
          <w:sz w:val="28"/>
          <w:szCs w:val="28"/>
        </w:rPr>
        <w:t>Я_____________________ согласен (а), что следующие сведения: ФИО, название и номер учебного заведения могут быть указаны на дипломах и могут быть размещены на сайтах в списках победителей и призёров Конкурса.</w:t>
      </w:r>
    </w:p>
    <w:p>
      <w:pPr>
        <w:pStyle w:val="Normal"/>
        <w:spacing w:lineRule="auto" w:line="360"/>
        <w:ind w:left="709" w:hanging="0"/>
        <w:rPr>
          <w:sz w:val="28"/>
          <w:szCs w:val="28"/>
        </w:rPr>
      </w:pPr>
      <w:r>
        <w:rPr>
          <w:sz w:val="28"/>
          <w:szCs w:val="28"/>
        </w:rPr>
        <w:t>Прошу прекратить обработку персональных данных о достижениях, целей и завершению сроков Конкурса.</w:t>
      </w:r>
    </w:p>
    <w:p>
      <w:pPr>
        <w:pStyle w:val="Normal"/>
        <w:spacing w:lineRule="auto" w:line="360"/>
        <w:ind w:left="70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709" w:hanging="0"/>
        <w:rPr>
          <w:sz w:val="28"/>
          <w:szCs w:val="28"/>
        </w:rPr>
      </w:pPr>
      <w:r>
        <w:rPr>
          <w:sz w:val="28"/>
          <w:szCs w:val="28"/>
        </w:rPr>
        <w:t>_____________                                                                        ____________</w:t>
      </w:r>
    </w:p>
    <w:p>
      <w:pPr>
        <w:pStyle w:val="Normal"/>
        <w:spacing w:lineRule="auto" w:line="360"/>
        <w:ind w:left="709" w:hanging="0"/>
        <w:rPr>
          <w:sz w:val="28"/>
          <w:szCs w:val="28"/>
        </w:rPr>
      </w:pPr>
      <w:r>
        <w:rPr>
          <w:sz w:val="28"/>
          <w:szCs w:val="28"/>
        </w:rPr>
        <w:t>Дата заполнения                                                                             Подпись</w:t>
      </w:r>
    </w:p>
    <w:p>
      <w:pPr>
        <w:pStyle w:val="Normal"/>
        <w:spacing w:lineRule="auto" w:line="360"/>
        <w:ind w:left="70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Согласие на обработку персональных данных детей до 14 лет дают родители.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№3</w:t>
      </w:r>
    </w:p>
    <w:p>
      <w:pPr>
        <w:pStyle w:val="Normal"/>
        <w:spacing w:lineRule="auto" w:line="36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Состав Оргкомитета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Одинцова Наталья Владимировна- консультант управления реализации общеобразовательных программ министерства образования и науки Самарской области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Петрук Валентина Дмитриевна – заведующая информационно-методической  библиотекой ГБОУ ДО СО СДДЮТ, руководитель областной социально-педагогической программы «Литература и современность», председатель Самарского регионального представительства РШБА.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Ручкина Татьяна Саввовна – Председатель Самарской областной общественной организации «Любителей книги»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Веретенников Владимир Николаевич-член правления Самарской областной общественной организации «Любителей Книги»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Полетаева Евгения Леонидовна – библиотекарь  ГБОУ ДО СО СДДЮТ.</w:t>
      </w:r>
    </w:p>
    <w:p>
      <w:pPr>
        <w:pStyle w:val="Normal"/>
        <w:spacing w:lineRule="auto" w:line="360"/>
        <w:ind w:firstLine="709"/>
        <w:jc w:val="both"/>
        <w:rPr/>
      </w:pPr>
      <w:r>
        <w:rPr/>
      </w:r>
    </w:p>
    <w:sectPr>
      <w:type w:val="nextPage"/>
      <w:pgSz w:w="11906" w:h="16838"/>
      <w:pgMar w:left="1418" w:right="851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305a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d0305a"/>
    <w:rPr>
      <w:rFonts w:ascii="Symbol" w:hAnsi="Symbol" w:cs="Symbol"/>
      <w:sz w:val="28"/>
      <w:szCs w:val="28"/>
    </w:rPr>
  </w:style>
  <w:style w:type="character" w:styleId="WW8Num2z0" w:customStyle="1">
    <w:name w:val="WW8Num2z0"/>
    <w:qFormat/>
    <w:rsid w:val="00d0305a"/>
    <w:rPr/>
  </w:style>
  <w:style w:type="character" w:styleId="WW8Num2z1" w:customStyle="1">
    <w:name w:val="WW8Num2z1"/>
    <w:qFormat/>
    <w:rsid w:val="00d0305a"/>
    <w:rPr/>
  </w:style>
  <w:style w:type="character" w:styleId="WW8Num2z2" w:customStyle="1">
    <w:name w:val="WW8Num2z2"/>
    <w:qFormat/>
    <w:rsid w:val="00d0305a"/>
    <w:rPr/>
  </w:style>
  <w:style w:type="character" w:styleId="WW8Num2z3" w:customStyle="1">
    <w:name w:val="WW8Num2z3"/>
    <w:qFormat/>
    <w:rsid w:val="00d0305a"/>
    <w:rPr/>
  </w:style>
  <w:style w:type="character" w:styleId="WW8Num2z4" w:customStyle="1">
    <w:name w:val="WW8Num2z4"/>
    <w:qFormat/>
    <w:rsid w:val="00d0305a"/>
    <w:rPr/>
  </w:style>
  <w:style w:type="character" w:styleId="WW8Num2z5" w:customStyle="1">
    <w:name w:val="WW8Num2z5"/>
    <w:qFormat/>
    <w:rsid w:val="00d0305a"/>
    <w:rPr/>
  </w:style>
  <w:style w:type="character" w:styleId="WW8Num2z6" w:customStyle="1">
    <w:name w:val="WW8Num2z6"/>
    <w:qFormat/>
    <w:rsid w:val="00d0305a"/>
    <w:rPr/>
  </w:style>
  <w:style w:type="character" w:styleId="WW8Num2z7" w:customStyle="1">
    <w:name w:val="WW8Num2z7"/>
    <w:qFormat/>
    <w:rsid w:val="00d0305a"/>
    <w:rPr/>
  </w:style>
  <w:style w:type="character" w:styleId="WW8Num2z8" w:customStyle="1">
    <w:name w:val="WW8Num2z8"/>
    <w:qFormat/>
    <w:rsid w:val="00d0305a"/>
    <w:rPr/>
  </w:style>
  <w:style w:type="character" w:styleId="WW8Num1z1" w:customStyle="1">
    <w:name w:val="WW8Num1z1"/>
    <w:qFormat/>
    <w:rsid w:val="00d0305a"/>
    <w:rPr>
      <w:rFonts w:ascii="Courier New" w:hAnsi="Courier New" w:cs="Courier New"/>
    </w:rPr>
  </w:style>
  <w:style w:type="character" w:styleId="WW8Num1z3" w:customStyle="1">
    <w:name w:val="WW8Num1z3"/>
    <w:qFormat/>
    <w:rsid w:val="00d0305a"/>
    <w:rPr>
      <w:rFonts w:ascii="Symbol" w:hAnsi="Symbol" w:cs="Symbol"/>
    </w:rPr>
  </w:style>
  <w:style w:type="character" w:styleId="WW8Num3z0" w:customStyle="1">
    <w:name w:val="WW8Num3z0"/>
    <w:qFormat/>
    <w:rsid w:val="00d0305a"/>
    <w:rPr>
      <w:rFonts w:ascii="Wingdings" w:hAnsi="Wingdings" w:cs="Wingdings"/>
    </w:rPr>
  </w:style>
  <w:style w:type="character" w:styleId="WW8Num3z1" w:customStyle="1">
    <w:name w:val="WW8Num3z1"/>
    <w:qFormat/>
    <w:rsid w:val="00d0305a"/>
    <w:rPr>
      <w:rFonts w:ascii="Courier New" w:hAnsi="Courier New" w:cs="Courier New"/>
    </w:rPr>
  </w:style>
  <w:style w:type="character" w:styleId="WW8Num3z3" w:customStyle="1">
    <w:name w:val="WW8Num3z3"/>
    <w:qFormat/>
    <w:rsid w:val="00d0305a"/>
    <w:rPr>
      <w:rFonts w:ascii="Symbol" w:hAnsi="Symbol" w:cs="Symbol"/>
    </w:rPr>
  </w:style>
  <w:style w:type="character" w:styleId="WW8Num4z0" w:customStyle="1">
    <w:name w:val="WW8Num4z0"/>
    <w:qFormat/>
    <w:rsid w:val="00d0305a"/>
    <w:rPr>
      <w:rFonts w:ascii="Wingdings" w:hAnsi="Wingdings" w:cs="Wingdings"/>
    </w:rPr>
  </w:style>
  <w:style w:type="character" w:styleId="WW8Num4z1" w:customStyle="1">
    <w:name w:val="WW8Num4z1"/>
    <w:qFormat/>
    <w:rsid w:val="00d0305a"/>
    <w:rPr>
      <w:rFonts w:ascii="Courier New" w:hAnsi="Courier New" w:cs="Courier New"/>
    </w:rPr>
  </w:style>
  <w:style w:type="character" w:styleId="WW8Num4z3" w:customStyle="1">
    <w:name w:val="WW8Num4z3"/>
    <w:qFormat/>
    <w:rsid w:val="00d0305a"/>
    <w:rPr>
      <w:rFonts w:ascii="Symbol" w:hAnsi="Symbol" w:cs="Symbol"/>
    </w:rPr>
  </w:style>
  <w:style w:type="character" w:styleId="WW8Num5z0" w:customStyle="1">
    <w:name w:val="WW8Num5z0"/>
    <w:qFormat/>
    <w:rsid w:val="00d0305a"/>
    <w:rPr>
      <w:rFonts w:ascii="Wingdings" w:hAnsi="Wingdings" w:cs="Wingdings"/>
    </w:rPr>
  </w:style>
  <w:style w:type="character" w:styleId="WW8Num5z1" w:customStyle="1">
    <w:name w:val="WW8Num5z1"/>
    <w:qFormat/>
    <w:rsid w:val="00d0305a"/>
    <w:rPr>
      <w:rFonts w:ascii="Courier New" w:hAnsi="Courier New" w:cs="Courier New"/>
    </w:rPr>
  </w:style>
  <w:style w:type="character" w:styleId="WW8Num5z3" w:customStyle="1">
    <w:name w:val="WW8Num5z3"/>
    <w:qFormat/>
    <w:rsid w:val="00d0305a"/>
    <w:rPr>
      <w:rFonts w:ascii="Symbol" w:hAnsi="Symbol" w:cs="Symbol"/>
    </w:rPr>
  </w:style>
  <w:style w:type="character" w:styleId="WW8Num6z0" w:customStyle="1">
    <w:name w:val="WW8Num6z0"/>
    <w:qFormat/>
    <w:rsid w:val="00d0305a"/>
    <w:rPr>
      <w:rFonts w:ascii="Wingdings" w:hAnsi="Wingdings" w:cs="Wingdings"/>
    </w:rPr>
  </w:style>
  <w:style w:type="character" w:styleId="WW8Num6z1" w:customStyle="1">
    <w:name w:val="WW8Num6z1"/>
    <w:qFormat/>
    <w:rsid w:val="00d0305a"/>
    <w:rPr>
      <w:rFonts w:ascii="Courier New" w:hAnsi="Courier New" w:cs="Courier New"/>
    </w:rPr>
  </w:style>
  <w:style w:type="character" w:styleId="WW8Num6z3" w:customStyle="1">
    <w:name w:val="WW8Num6z3"/>
    <w:qFormat/>
    <w:rsid w:val="00d0305a"/>
    <w:rPr>
      <w:rFonts w:ascii="Symbol" w:hAnsi="Symbol" w:cs="Symbol"/>
    </w:rPr>
  </w:style>
  <w:style w:type="character" w:styleId="WW8Num7z0" w:customStyle="1">
    <w:name w:val="WW8Num7z0"/>
    <w:qFormat/>
    <w:rsid w:val="00d0305a"/>
    <w:rPr>
      <w:rFonts w:ascii="Wingdings" w:hAnsi="Wingdings" w:cs="Wingdings"/>
    </w:rPr>
  </w:style>
  <w:style w:type="character" w:styleId="WW8Num7z1" w:customStyle="1">
    <w:name w:val="WW8Num7z1"/>
    <w:qFormat/>
    <w:rsid w:val="00d0305a"/>
    <w:rPr>
      <w:rFonts w:ascii="Courier New" w:hAnsi="Courier New" w:cs="Courier New"/>
    </w:rPr>
  </w:style>
  <w:style w:type="character" w:styleId="WW8Num7z3" w:customStyle="1">
    <w:name w:val="WW8Num7z3"/>
    <w:qFormat/>
    <w:rsid w:val="00d0305a"/>
    <w:rPr>
      <w:rFonts w:ascii="Symbol" w:hAnsi="Symbol" w:cs="Symbol"/>
    </w:rPr>
  </w:style>
  <w:style w:type="character" w:styleId="1" w:customStyle="1">
    <w:name w:val="Основной шрифт абзаца1"/>
    <w:qFormat/>
    <w:rsid w:val="00d0305a"/>
    <w:rPr/>
  </w:style>
  <w:style w:type="character" w:styleId="ListLabel1">
    <w:name w:val="ListLabel 1"/>
    <w:qFormat/>
    <w:rPr>
      <w:rFonts w:cs="Symbol"/>
      <w:sz w:val="28"/>
      <w:szCs w:val="28"/>
    </w:rPr>
  </w:style>
  <w:style w:type="character" w:styleId="ListLabel2">
    <w:name w:val="ListLabel 2"/>
    <w:qFormat/>
    <w:rPr>
      <w:sz w:val="28"/>
      <w:szCs w:val="28"/>
    </w:rPr>
  </w:style>
  <w:style w:type="character" w:styleId="ListLabel3">
    <w:name w:val="ListLabel 3"/>
    <w:qFormat/>
    <w:rPr>
      <w:sz w:val="28"/>
      <w:szCs w:val="28"/>
    </w:rPr>
  </w:style>
  <w:style w:type="character" w:styleId="ListLabel4">
    <w:name w:val="ListLabel 4"/>
    <w:qFormat/>
    <w:rPr>
      <w:sz w:val="28"/>
      <w:szCs w:val="28"/>
    </w:rPr>
  </w:style>
  <w:style w:type="character" w:styleId="ListLabel5">
    <w:name w:val="ListLabel 5"/>
    <w:qFormat/>
    <w:rPr>
      <w:sz w:val="28"/>
      <w:szCs w:val="28"/>
    </w:rPr>
  </w:style>
  <w:style w:type="paragraph" w:styleId="Style14" w:customStyle="1">
    <w:name w:val="Заголовок"/>
    <w:basedOn w:val="Normal"/>
    <w:next w:val="Style15"/>
    <w:qFormat/>
    <w:rsid w:val="00d0305a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rsid w:val="00d0305a"/>
    <w:pPr/>
    <w:rPr>
      <w:szCs w:val="20"/>
    </w:rPr>
  </w:style>
  <w:style w:type="paragraph" w:styleId="Style16">
    <w:name w:val="List"/>
    <w:basedOn w:val="Style15"/>
    <w:rsid w:val="00d0305a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d0305a"/>
    <w:pPr>
      <w:suppressLineNumbers/>
      <w:spacing w:before="120" w:after="120"/>
    </w:pPr>
    <w:rPr>
      <w:rFonts w:cs="Arial"/>
      <w:i/>
      <w:iCs/>
    </w:rPr>
  </w:style>
  <w:style w:type="paragraph" w:styleId="11" w:customStyle="1">
    <w:name w:val="Указатель1"/>
    <w:basedOn w:val="Normal"/>
    <w:qFormat/>
    <w:rsid w:val="00d0305a"/>
    <w:pPr>
      <w:suppressLineNumbers/>
    </w:pPr>
    <w:rPr>
      <w:rFonts w:cs="Arial"/>
    </w:rPr>
  </w:style>
  <w:style w:type="paragraph" w:styleId="Style19" w:customStyle="1">
    <w:name w:val="Содержимое таблицы"/>
    <w:basedOn w:val="Normal"/>
    <w:qFormat/>
    <w:rsid w:val="00d0305a"/>
    <w:pPr>
      <w:suppressLineNumbers/>
    </w:pPr>
    <w:rPr/>
  </w:style>
  <w:style w:type="paragraph" w:styleId="Style20" w:customStyle="1">
    <w:name w:val="Заголовок таблицы"/>
    <w:basedOn w:val="Style19"/>
    <w:qFormat/>
    <w:rsid w:val="00d0305a"/>
    <w:pPr>
      <w:jc w:val="center"/>
    </w:pPr>
    <w:rPr>
      <w:b/>
      <w:bCs/>
    </w:rPr>
  </w:style>
  <w:style w:type="paragraph" w:styleId="NoSpacing">
    <w:name w:val="No Spacing"/>
    <w:uiPriority w:val="1"/>
    <w:qFormat/>
    <w:rsid w:val="00c71d9b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75EDD-7A92-48C7-A0EB-79DB3D06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LibreOffice/5.2.3.3$Windows_X86_64 LibreOffice_project/d54a8868f08a7b39642414cf2c8ef2f228f780cf</Application>
  <Pages>7</Pages>
  <Words>822</Words>
  <Characters>5863</Characters>
  <CharactersWithSpaces>6797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2018-10-15T13:54:00Z</dcterms:created>
  <dc:creator>test</dc:creator>
  <dc:description/>
  <dc:language>ru-RU</dc:language>
  <cp:lastModifiedBy/>
  <cp:lastPrinted>2018-10-22T11:20:47Z</cp:lastPrinted>
  <dcterms:modified xsi:type="dcterms:W3CDTF">2018-10-22T11:33:53Z</dcterms:modified>
  <cp:revision>9</cp:revision>
  <dc:subject/>
  <dc:title>Всемирный день книги — 2О14 ,е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