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7E1" w:rsidRDefault="009C381A">
      <w:pPr>
        <w:spacing w:line="360" w:lineRule="auto"/>
        <w:ind w:left="170" w:right="57"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3096" cy="91792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192" cy="918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B44">
        <w:rPr>
          <w:sz w:val="28"/>
          <w:szCs w:val="28"/>
        </w:rPr>
        <w:lastRenderedPageBreak/>
        <w:tab/>
      </w:r>
      <w:r w:rsidR="00E13B44">
        <w:rPr>
          <w:sz w:val="28"/>
          <w:szCs w:val="28"/>
        </w:rPr>
        <w:tab/>
      </w:r>
    </w:p>
    <w:p w:rsidR="002147E1" w:rsidRDefault="00E13B44">
      <w:pPr>
        <w:spacing w:line="360" w:lineRule="auto"/>
        <w:ind w:left="170" w:right="57"/>
        <w:jc w:val="center"/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Цели и задачи Пушкинских чтений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ab/>
        <w:t>2.1. Воспитание интереса к литературному наследию А.С. Пушкина, истории Отечества.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ab/>
        <w:t>2.2.</w:t>
      </w:r>
      <w:r w:rsidR="001A5343">
        <w:rPr>
          <w:sz w:val="28"/>
          <w:szCs w:val="28"/>
        </w:rPr>
        <w:t xml:space="preserve"> </w:t>
      </w:r>
      <w:r>
        <w:rPr>
          <w:sz w:val="28"/>
          <w:szCs w:val="28"/>
        </w:rPr>
        <w:t>Раскрытие взглядов сов</w:t>
      </w:r>
      <w:r w:rsidR="001A5343">
        <w:rPr>
          <w:sz w:val="28"/>
          <w:szCs w:val="28"/>
        </w:rPr>
        <w:t>ременных школьников</w:t>
      </w:r>
      <w:r>
        <w:rPr>
          <w:sz w:val="28"/>
          <w:szCs w:val="28"/>
        </w:rPr>
        <w:t xml:space="preserve"> на литературное наследие А.С. Пушкина. 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ab/>
        <w:t>2.3. Формирование навыков сопоставления художественных текстов А.С.Пушкина, творческое осмысление текстов.</w:t>
      </w:r>
    </w:p>
    <w:p w:rsidR="002147E1" w:rsidRDefault="00763EF5">
      <w:pPr>
        <w:spacing w:line="360" w:lineRule="auto"/>
        <w:ind w:right="57"/>
        <w:jc w:val="both"/>
      </w:pPr>
      <w:r>
        <w:rPr>
          <w:sz w:val="28"/>
          <w:szCs w:val="28"/>
        </w:rPr>
        <w:tab/>
        <w:t>2.4. Развитие литературно-</w:t>
      </w:r>
      <w:r w:rsidR="00E13B44">
        <w:rPr>
          <w:sz w:val="28"/>
          <w:szCs w:val="28"/>
        </w:rPr>
        <w:t>творческих способностей и языковой культуры школьников.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ab/>
        <w:t>2.5.</w:t>
      </w:r>
      <w:r>
        <w:t xml:space="preserve"> </w:t>
      </w:r>
      <w:r>
        <w:rPr>
          <w:sz w:val="28"/>
          <w:szCs w:val="28"/>
        </w:rPr>
        <w:t>Формирование умения вести исследовательскую работу.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ab/>
        <w:t>2.6. Активизация сообщества юных пушкинистов.  Интеграция учебной  и внеурочной работы.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ab/>
        <w:t>2.7. Формирование и развитие навыков творческой интерпретации произведений Пушкина в учебно-исследовательской, проектной, литературно-краеведческой деятельности.</w:t>
      </w:r>
    </w:p>
    <w:p w:rsidR="002147E1" w:rsidRDefault="000D2876">
      <w:pPr>
        <w:spacing w:line="360" w:lineRule="auto"/>
        <w:ind w:right="57"/>
        <w:jc w:val="both"/>
      </w:pPr>
      <w:r>
        <w:rPr>
          <w:sz w:val="28"/>
          <w:szCs w:val="28"/>
        </w:rPr>
        <w:t xml:space="preserve">         </w:t>
      </w:r>
      <w:r w:rsidR="00E13B44">
        <w:rPr>
          <w:sz w:val="28"/>
          <w:szCs w:val="28"/>
        </w:rPr>
        <w:t>2.8. Формирование личностной позиции к жизни и творчеству Пушкина.</w:t>
      </w:r>
    </w:p>
    <w:p w:rsidR="002147E1" w:rsidRDefault="002147E1">
      <w:pPr>
        <w:spacing w:line="360" w:lineRule="auto"/>
        <w:ind w:left="170" w:right="57"/>
        <w:rPr>
          <w:sz w:val="28"/>
          <w:szCs w:val="28"/>
        </w:rPr>
      </w:pPr>
    </w:p>
    <w:p w:rsidR="002147E1" w:rsidRDefault="00E13B44">
      <w:pPr>
        <w:spacing w:line="360" w:lineRule="auto"/>
        <w:ind w:left="170" w:right="57" w:firstLine="348"/>
        <w:jc w:val="center"/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Участники</w:t>
      </w:r>
    </w:p>
    <w:p w:rsidR="002147E1" w:rsidRDefault="00E13B44">
      <w:pPr>
        <w:spacing w:line="360" w:lineRule="auto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ab/>
        <w:t>3.1. К участию в Пушкинских чтениях приглашаются учащиеся 5-11 классов образовательн</w:t>
      </w:r>
      <w:r w:rsidR="00F74ED2">
        <w:rPr>
          <w:sz w:val="28"/>
          <w:szCs w:val="28"/>
        </w:rPr>
        <w:t>ых учреждений Самарской области, студенты 1,2 курсов СПО.</w:t>
      </w:r>
      <w:r>
        <w:rPr>
          <w:sz w:val="28"/>
          <w:szCs w:val="28"/>
        </w:rPr>
        <w:t xml:space="preserve"> </w:t>
      </w:r>
      <w:r w:rsidR="00FE0AFE">
        <w:rPr>
          <w:sz w:val="28"/>
          <w:szCs w:val="28"/>
        </w:rPr>
        <w:t>Определяются следующие возрастные категории:</w:t>
      </w:r>
    </w:p>
    <w:p w:rsidR="00FE0AFE" w:rsidRDefault="00FE0AFE">
      <w:pPr>
        <w:spacing w:line="360" w:lineRule="auto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>5-7 класс;</w:t>
      </w:r>
    </w:p>
    <w:p w:rsidR="00FE0AFE" w:rsidRDefault="00FE0AFE">
      <w:pPr>
        <w:spacing w:line="360" w:lineRule="auto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>8-9 класс;</w:t>
      </w:r>
    </w:p>
    <w:p w:rsidR="00FE0AFE" w:rsidRPr="00FE0AFE" w:rsidRDefault="00F74ED2">
      <w:pPr>
        <w:spacing w:line="360" w:lineRule="auto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>10-11 класс, студенты.</w:t>
      </w:r>
    </w:p>
    <w:p w:rsidR="002147E1" w:rsidRDefault="00E13B44" w:rsidP="00B10497">
      <w:pPr>
        <w:spacing w:line="360" w:lineRule="auto"/>
        <w:ind w:right="57"/>
        <w:jc w:val="both"/>
      </w:pPr>
      <w:r>
        <w:rPr>
          <w:sz w:val="28"/>
          <w:szCs w:val="28"/>
        </w:rPr>
        <w:tab/>
        <w:t xml:space="preserve">3.2.  Педагоги образовательных учреждений Самарской области, педагоги-библиотекари, </w:t>
      </w:r>
      <w:r w:rsidR="00AC5853">
        <w:rPr>
          <w:sz w:val="28"/>
          <w:szCs w:val="28"/>
        </w:rPr>
        <w:t xml:space="preserve">библиотекари могут принять </w:t>
      </w:r>
      <w:r>
        <w:rPr>
          <w:sz w:val="28"/>
          <w:szCs w:val="28"/>
        </w:rPr>
        <w:t xml:space="preserve">заочное участие в Пушкинских чтениях, предоставив разработки сценариев, интерактивных уроков, мастер-классов, </w:t>
      </w:r>
      <w:proofErr w:type="spellStart"/>
      <w:r>
        <w:rPr>
          <w:sz w:val="28"/>
          <w:szCs w:val="28"/>
        </w:rPr>
        <w:t>медиаобзоров</w:t>
      </w:r>
      <w:proofErr w:type="spellEnd"/>
      <w:r>
        <w:rPr>
          <w:sz w:val="28"/>
          <w:szCs w:val="28"/>
        </w:rPr>
        <w:t>.</w:t>
      </w:r>
    </w:p>
    <w:p w:rsidR="002147E1" w:rsidRDefault="002147E1" w:rsidP="00B10497">
      <w:pPr>
        <w:spacing w:line="360" w:lineRule="auto"/>
        <w:ind w:left="170" w:right="57"/>
        <w:jc w:val="both"/>
        <w:rPr>
          <w:b/>
          <w:sz w:val="28"/>
          <w:szCs w:val="28"/>
        </w:rPr>
      </w:pPr>
    </w:p>
    <w:p w:rsidR="00041230" w:rsidRDefault="00041230">
      <w:pPr>
        <w:spacing w:line="360" w:lineRule="auto"/>
        <w:ind w:left="170" w:right="57"/>
        <w:jc w:val="center"/>
        <w:rPr>
          <w:b/>
          <w:sz w:val="28"/>
          <w:szCs w:val="28"/>
        </w:rPr>
      </w:pPr>
    </w:p>
    <w:p w:rsidR="002147E1" w:rsidRDefault="00E13B44">
      <w:pPr>
        <w:spacing w:line="360" w:lineRule="auto"/>
        <w:ind w:left="170" w:right="57"/>
        <w:jc w:val="center"/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 Порядок проведения Пушкинских чтений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ab/>
        <w:t xml:space="preserve">4.1. Областные Пушкинские </w:t>
      </w:r>
      <w:r w:rsidR="00041230">
        <w:rPr>
          <w:sz w:val="28"/>
          <w:szCs w:val="28"/>
        </w:rPr>
        <w:t>чтения проводятся 10</w:t>
      </w:r>
      <w:r w:rsidR="001A5343">
        <w:rPr>
          <w:sz w:val="28"/>
          <w:szCs w:val="28"/>
        </w:rPr>
        <w:t xml:space="preserve"> февраля 2022</w:t>
      </w:r>
      <w:r>
        <w:rPr>
          <w:sz w:val="28"/>
          <w:szCs w:val="28"/>
        </w:rPr>
        <w:t xml:space="preserve"> года на базе ГБОУ ДО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  «Самарский Дворец детского и юношеского творчества»             (г. Самара, ул. Куйбышева, 151).</w:t>
      </w:r>
      <w:r w:rsidR="00A41CDB">
        <w:rPr>
          <w:sz w:val="28"/>
          <w:szCs w:val="28"/>
        </w:rPr>
        <w:t xml:space="preserve"> Формат проведения мероприятия зависит от эпидемиологической обстановки.</w:t>
      </w:r>
    </w:p>
    <w:p w:rsidR="002147E1" w:rsidRDefault="00E13B44">
      <w:pPr>
        <w:spacing w:line="360" w:lineRule="auto"/>
        <w:ind w:right="57"/>
      </w:pPr>
      <w:r>
        <w:rPr>
          <w:sz w:val="28"/>
          <w:szCs w:val="28"/>
        </w:rPr>
        <w:tab/>
        <w:t>4.2.   Подготовку и пров</w:t>
      </w:r>
      <w:r w:rsidR="001A5343">
        <w:rPr>
          <w:sz w:val="28"/>
          <w:szCs w:val="28"/>
        </w:rPr>
        <w:t xml:space="preserve">едение обеспечивает оргкомитет, </w:t>
      </w:r>
      <w:r>
        <w:rPr>
          <w:sz w:val="28"/>
          <w:szCs w:val="28"/>
        </w:rPr>
        <w:t>сформированный по согласованию с учредителем.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ab/>
        <w:t xml:space="preserve">4.3.  </w:t>
      </w:r>
      <w:proofErr w:type="gramStart"/>
      <w:r>
        <w:rPr>
          <w:sz w:val="28"/>
          <w:szCs w:val="28"/>
        </w:rPr>
        <w:t>Областные Пушкинские чтения проводятся в форме пленарного и секционных заседаний.</w:t>
      </w:r>
      <w:proofErr w:type="gramEnd"/>
      <w:r>
        <w:rPr>
          <w:sz w:val="28"/>
          <w:szCs w:val="28"/>
        </w:rPr>
        <w:t xml:space="preserve"> Секции формируются оргкомитетом  с учётом поданных заявок.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ab/>
        <w:t xml:space="preserve">4.4.  Президиум секций определяет дипломантов 1, 2, 3 степени. </w:t>
      </w:r>
    </w:p>
    <w:p w:rsidR="002147E1" w:rsidRPr="00041230" w:rsidRDefault="00E13B44">
      <w:pPr>
        <w:spacing w:line="360" w:lineRule="auto"/>
        <w:ind w:right="57"/>
        <w:jc w:val="both"/>
        <w:rPr>
          <w:color w:val="auto"/>
        </w:rPr>
      </w:pPr>
      <w:r>
        <w:rPr>
          <w:sz w:val="28"/>
          <w:szCs w:val="28"/>
        </w:rPr>
        <w:tab/>
        <w:t>4.5.Учебно-исследовательские работы, проекты, презентации, эссе, стихи, статьи, методические разработки педагогов вместе с  заявкой и листом согласия на участие в Областных Пушкин</w:t>
      </w:r>
      <w:r w:rsidR="00041230">
        <w:rPr>
          <w:sz w:val="28"/>
          <w:szCs w:val="28"/>
        </w:rPr>
        <w:t>ских чтениях направляются  до 31 января 2022</w:t>
      </w:r>
      <w:r w:rsidR="00272FFA">
        <w:rPr>
          <w:sz w:val="28"/>
          <w:szCs w:val="28"/>
        </w:rPr>
        <w:t xml:space="preserve"> года до 16</w:t>
      </w:r>
      <w:r>
        <w:rPr>
          <w:sz w:val="28"/>
          <w:szCs w:val="28"/>
        </w:rPr>
        <w:t xml:space="preserve">.00 в ГБОУ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СО СДДЮТ по </w:t>
      </w:r>
      <w:r w:rsidR="00041230">
        <w:rPr>
          <w:sz w:val="28"/>
          <w:szCs w:val="28"/>
        </w:rPr>
        <w:t xml:space="preserve"> электронной почте </w:t>
      </w:r>
      <w:hyperlink r:id="rId6" w:history="1">
        <w:r w:rsidR="00041230" w:rsidRPr="00041230">
          <w:rPr>
            <w:rStyle w:val="af"/>
            <w:color w:val="auto"/>
            <w:sz w:val="28"/>
            <w:szCs w:val="28"/>
          </w:rPr>
          <w:t>bibl@pioner-samara.ru</w:t>
        </w:r>
      </w:hyperlink>
      <w:r w:rsidR="00041230" w:rsidRPr="00041230">
        <w:rPr>
          <w:color w:val="auto"/>
          <w:sz w:val="28"/>
          <w:szCs w:val="28"/>
        </w:rPr>
        <w:t xml:space="preserve">. 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ab/>
        <w:t xml:space="preserve">4.6. Работы могут быть как индивидуальные, так и коллективные. Объем </w:t>
      </w:r>
      <w:r w:rsidRPr="003C4A20">
        <w:rPr>
          <w:sz w:val="28"/>
          <w:szCs w:val="28"/>
        </w:rPr>
        <w:t xml:space="preserve">не более </w:t>
      </w:r>
      <w:r w:rsidR="003C7BE2" w:rsidRPr="003C4A20">
        <w:rPr>
          <w:sz w:val="28"/>
          <w:szCs w:val="28"/>
        </w:rPr>
        <w:t>12</w:t>
      </w:r>
      <w:r w:rsidRPr="003C4A20">
        <w:rPr>
          <w:sz w:val="28"/>
          <w:szCs w:val="28"/>
        </w:rPr>
        <w:t xml:space="preserve">  страниц.</w:t>
      </w:r>
      <w:r>
        <w:rPr>
          <w:sz w:val="28"/>
          <w:szCs w:val="28"/>
        </w:rPr>
        <w:t xml:space="preserve"> Пр</w:t>
      </w:r>
      <w:r w:rsidR="00272FFA">
        <w:rPr>
          <w:sz w:val="28"/>
          <w:szCs w:val="28"/>
        </w:rPr>
        <w:t>езентации не должны превышать 5</w:t>
      </w:r>
      <w:r>
        <w:rPr>
          <w:sz w:val="28"/>
          <w:szCs w:val="28"/>
        </w:rPr>
        <w:t xml:space="preserve"> минут.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ab/>
        <w:t>4.7. Секции:</w:t>
      </w:r>
    </w:p>
    <w:p w:rsidR="002147E1" w:rsidRDefault="00E13B44">
      <w:pPr>
        <w:spacing w:line="360" w:lineRule="auto"/>
        <w:ind w:right="57"/>
        <w:jc w:val="both"/>
      </w:pPr>
      <w:r w:rsidRPr="00DA6E1E">
        <w:rPr>
          <w:b/>
          <w:sz w:val="28"/>
          <w:szCs w:val="28"/>
        </w:rPr>
        <w:t>Учебно-исследовательская деятельность</w:t>
      </w:r>
      <w:r>
        <w:rPr>
          <w:sz w:val="28"/>
          <w:szCs w:val="28"/>
        </w:rPr>
        <w:t>;</w:t>
      </w:r>
    </w:p>
    <w:p w:rsidR="002147E1" w:rsidRDefault="00E13B44">
      <w:pPr>
        <w:spacing w:line="360" w:lineRule="auto"/>
        <w:ind w:right="57"/>
        <w:jc w:val="both"/>
      </w:pPr>
      <w:r w:rsidRPr="00DA6E1E">
        <w:rPr>
          <w:b/>
          <w:sz w:val="28"/>
          <w:szCs w:val="28"/>
        </w:rPr>
        <w:t>Музейный  и литературно-творческий</w:t>
      </w:r>
      <w:r>
        <w:rPr>
          <w:sz w:val="28"/>
          <w:szCs w:val="28"/>
        </w:rPr>
        <w:t xml:space="preserve"> </w:t>
      </w:r>
      <w:r w:rsidRPr="001A5343">
        <w:rPr>
          <w:b/>
          <w:sz w:val="28"/>
          <w:szCs w:val="28"/>
        </w:rPr>
        <w:t>проект</w:t>
      </w:r>
      <w:r w:rsidRPr="003C4A20">
        <w:rPr>
          <w:sz w:val="28"/>
          <w:szCs w:val="28"/>
        </w:rPr>
        <w:t xml:space="preserve"> (</w:t>
      </w:r>
      <w:r w:rsidR="00A44E4E">
        <w:rPr>
          <w:sz w:val="28"/>
          <w:szCs w:val="28"/>
        </w:rPr>
        <w:t>проект, направленный на изучение и популяризацию творчества А.С.Пушкина</w:t>
      </w:r>
      <w:r w:rsidRPr="003C4A20">
        <w:rPr>
          <w:sz w:val="28"/>
          <w:szCs w:val="28"/>
        </w:rPr>
        <w:t>);</w:t>
      </w:r>
    </w:p>
    <w:p w:rsidR="002147E1" w:rsidRDefault="00E13B44">
      <w:pPr>
        <w:spacing w:line="360" w:lineRule="auto"/>
        <w:ind w:right="57"/>
        <w:jc w:val="both"/>
      </w:pPr>
      <w:r w:rsidRPr="00DA6E1E">
        <w:rPr>
          <w:b/>
          <w:sz w:val="28"/>
          <w:szCs w:val="28"/>
        </w:rPr>
        <w:t>Литературное  авторское творчество. Проза. Поэзия.</w:t>
      </w:r>
      <w:r>
        <w:rPr>
          <w:sz w:val="28"/>
          <w:szCs w:val="28"/>
        </w:rPr>
        <w:t xml:space="preserve"> Участники секции представляют от 2 до 5 произведений. Одна из представленных работ должна быть обязательно на пушкинскую тематику</w:t>
      </w:r>
      <w:r w:rsidR="00A44E4E">
        <w:rPr>
          <w:sz w:val="28"/>
          <w:szCs w:val="28"/>
        </w:rPr>
        <w:t>;</w:t>
      </w:r>
    </w:p>
    <w:p w:rsidR="008F5C33" w:rsidRPr="00272FFA" w:rsidRDefault="00E13B44">
      <w:pPr>
        <w:spacing w:line="360" w:lineRule="auto"/>
        <w:ind w:right="57"/>
        <w:jc w:val="both"/>
      </w:pPr>
      <w:r w:rsidRPr="00DA6E1E">
        <w:rPr>
          <w:b/>
          <w:sz w:val="28"/>
          <w:szCs w:val="28"/>
        </w:rPr>
        <w:t>Заочный конкурс творческих разработок, сценариев, викторин педагогов</w:t>
      </w:r>
      <w:r>
        <w:rPr>
          <w:sz w:val="28"/>
          <w:szCs w:val="28"/>
        </w:rPr>
        <w:t xml:space="preserve"> </w:t>
      </w:r>
      <w:r w:rsidR="00DA6E1E">
        <w:rPr>
          <w:sz w:val="28"/>
          <w:szCs w:val="28"/>
        </w:rPr>
        <w:t>«Читаем Пушкина»</w:t>
      </w:r>
      <w:r w:rsidR="00A44E4E">
        <w:rPr>
          <w:sz w:val="28"/>
          <w:szCs w:val="28"/>
        </w:rPr>
        <w:t>.</w:t>
      </w:r>
      <w:r>
        <w:rPr>
          <w:sz w:val="28"/>
          <w:szCs w:val="28"/>
        </w:rPr>
        <w:tab/>
      </w:r>
    </w:p>
    <w:p w:rsidR="002147E1" w:rsidRPr="008F5C33" w:rsidRDefault="00272FFA">
      <w:pPr>
        <w:spacing w:line="360" w:lineRule="auto"/>
        <w:ind w:right="57"/>
        <w:jc w:val="both"/>
        <w:rPr>
          <w:b/>
        </w:rPr>
      </w:pPr>
      <w:r>
        <w:rPr>
          <w:sz w:val="28"/>
          <w:szCs w:val="28"/>
        </w:rPr>
        <w:t xml:space="preserve"> 4.8</w:t>
      </w:r>
      <w:r w:rsidR="00E13B44">
        <w:rPr>
          <w:sz w:val="28"/>
          <w:szCs w:val="28"/>
        </w:rPr>
        <w:t xml:space="preserve">. </w:t>
      </w:r>
      <w:r w:rsidR="00E13B44" w:rsidRPr="008F5C33">
        <w:rPr>
          <w:b/>
          <w:sz w:val="28"/>
          <w:szCs w:val="28"/>
        </w:rPr>
        <w:t>Критерии оценки представленных работ: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>соответствие номинации;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lastRenderedPageBreak/>
        <w:t>аргументированность и объективность суждений;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>целостность композиции;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>выразительность языка;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>грамотность  работы;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>творческий подход и оригинальность.</w:t>
      </w:r>
    </w:p>
    <w:p w:rsidR="002147E1" w:rsidRPr="008F5C33" w:rsidRDefault="00272FFA">
      <w:pPr>
        <w:spacing w:line="360" w:lineRule="auto"/>
        <w:ind w:right="57"/>
        <w:jc w:val="both"/>
        <w:rPr>
          <w:b/>
        </w:rPr>
      </w:pPr>
      <w:r>
        <w:rPr>
          <w:sz w:val="28"/>
          <w:szCs w:val="28"/>
        </w:rPr>
        <w:tab/>
        <w:t>4.9</w:t>
      </w:r>
      <w:r w:rsidR="00E13B44"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Критерии оценивания работ</w:t>
      </w:r>
      <w:r w:rsidR="00E13B44" w:rsidRPr="008F5C33">
        <w:rPr>
          <w:b/>
          <w:sz w:val="28"/>
          <w:szCs w:val="28"/>
        </w:rPr>
        <w:t xml:space="preserve"> педагогов: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>ясность и четкость сценарного изложения;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>общий интеллектуальный и культурный уровень;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>технологическая и м</w:t>
      </w:r>
      <w:r w:rsidR="00272FFA">
        <w:rPr>
          <w:sz w:val="28"/>
          <w:szCs w:val="28"/>
        </w:rPr>
        <w:t>етодическая грамотность работы</w:t>
      </w:r>
      <w:r>
        <w:rPr>
          <w:sz w:val="28"/>
          <w:szCs w:val="28"/>
        </w:rPr>
        <w:t>;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>актуальность, практическая и социальная значимость;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>наличие авторских компонентов в методике и технологии;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 xml:space="preserve">владение предметом на современном уровне, </w:t>
      </w:r>
      <w:proofErr w:type="spellStart"/>
      <w:r>
        <w:rPr>
          <w:sz w:val="28"/>
          <w:szCs w:val="28"/>
        </w:rPr>
        <w:t>метапредметность</w:t>
      </w:r>
      <w:proofErr w:type="spellEnd"/>
      <w:r>
        <w:rPr>
          <w:sz w:val="28"/>
          <w:szCs w:val="28"/>
        </w:rPr>
        <w:t>;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>новизна материалов;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 xml:space="preserve">объём каждой работы </w:t>
      </w:r>
      <w:r w:rsidR="008F5C33">
        <w:rPr>
          <w:sz w:val="28"/>
          <w:szCs w:val="28"/>
        </w:rPr>
        <w:t xml:space="preserve">не более 15 </w:t>
      </w:r>
      <w:r>
        <w:rPr>
          <w:sz w:val="28"/>
          <w:szCs w:val="28"/>
        </w:rPr>
        <w:t xml:space="preserve"> страниц</w:t>
      </w:r>
      <w:r w:rsidR="003E0856">
        <w:rPr>
          <w:sz w:val="28"/>
          <w:szCs w:val="28"/>
        </w:rPr>
        <w:t>;</w:t>
      </w:r>
    </w:p>
    <w:p w:rsidR="002147E1" w:rsidRDefault="003E0856">
      <w:pPr>
        <w:spacing w:line="360" w:lineRule="auto"/>
        <w:ind w:right="57"/>
        <w:jc w:val="both"/>
      </w:pPr>
      <w:r>
        <w:rPr>
          <w:sz w:val="28"/>
          <w:szCs w:val="28"/>
        </w:rPr>
        <w:t>обязательное п</w:t>
      </w:r>
      <w:r w:rsidR="00E13B44">
        <w:rPr>
          <w:sz w:val="28"/>
          <w:szCs w:val="28"/>
        </w:rPr>
        <w:t>редоставление списка использованной литературы</w:t>
      </w:r>
      <w:r w:rsidR="001073E9">
        <w:rPr>
          <w:sz w:val="28"/>
          <w:szCs w:val="28"/>
        </w:rPr>
        <w:t xml:space="preserve"> и </w:t>
      </w:r>
      <w:proofErr w:type="spellStart"/>
      <w:r w:rsidR="001073E9">
        <w:rPr>
          <w:sz w:val="28"/>
          <w:szCs w:val="28"/>
        </w:rPr>
        <w:t>интернет-ресурсов</w:t>
      </w:r>
      <w:proofErr w:type="spellEnd"/>
      <w:r w:rsidR="00E13B44">
        <w:rPr>
          <w:sz w:val="28"/>
          <w:szCs w:val="28"/>
        </w:rPr>
        <w:t>.</w:t>
      </w:r>
    </w:p>
    <w:p w:rsidR="002147E1" w:rsidRDefault="002147E1">
      <w:pPr>
        <w:spacing w:line="360" w:lineRule="auto"/>
        <w:ind w:left="170" w:right="57"/>
        <w:jc w:val="both"/>
        <w:rPr>
          <w:sz w:val="28"/>
          <w:szCs w:val="28"/>
        </w:rPr>
      </w:pPr>
    </w:p>
    <w:p w:rsidR="002147E1" w:rsidRDefault="00E13B44">
      <w:pPr>
        <w:spacing w:line="360" w:lineRule="auto"/>
        <w:ind w:firstLine="709"/>
        <w:jc w:val="center"/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 Координатор Пушкинских чтений</w:t>
      </w:r>
    </w:p>
    <w:p w:rsidR="00041230" w:rsidRPr="00041230" w:rsidRDefault="00E13B44" w:rsidP="00041230">
      <w:pPr>
        <w:spacing w:line="360" w:lineRule="auto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ab/>
        <w:t xml:space="preserve">5.1.  ГБОУ ДО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«Самарский Дворец детского и юношеского творчества» 443010, г. Самара, ул. Куйбышева 151, телефон: 8(846) 332-07-51</w:t>
      </w:r>
      <w:r w:rsidR="00041230">
        <w:rPr>
          <w:sz w:val="28"/>
          <w:szCs w:val="28"/>
        </w:rPr>
        <w:t xml:space="preserve"> доб. 221, 89372061514, </w:t>
      </w:r>
      <w:proofErr w:type="spellStart"/>
      <w:r w:rsidR="00041230" w:rsidRPr="00041230">
        <w:rPr>
          <w:sz w:val="28"/>
          <w:szCs w:val="28"/>
        </w:rPr>
        <w:t>е-mail</w:t>
      </w:r>
      <w:proofErr w:type="spellEnd"/>
      <w:r w:rsidR="00041230" w:rsidRPr="00041230">
        <w:rPr>
          <w:sz w:val="28"/>
          <w:szCs w:val="28"/>
        </w:rPr>
        <w:t xml:space="preserve">: </w:t>
      </w:r>
      <w:hyperlink r:id="rId7" w:history="1">
        <w:r w:rsidR="00041230" w:rsidRPr="00041230">
          <w:rPr>
            <w:rStyle w:val="af"/>
            <w:color w:val="auto"/>
            <w:sz w:val="28"/>
            <w:szCs w:val="28"/>
          </w:rPr>
          <w:t>bibl@pioner-samara.ru</w:t>
        </w:r>
      </w:hyperlink>
      <w:r w:rsidR="00041230">
        <w:rPr>
          <w:color w:val="auto"/>
          <w:sz w:val="28"/>
          <w:szCs w:val="28"/>
        </w:rPr>
        <w:t xml:space="preserve">, </w:t>
      </w:r>
    </w:p>
    <w:p w:rsidR="002147E1" w:rsidRPr="00041230" w:rsidRDefault="00A41CDB" w:rsidP="00041230">
      <w:pPr>
        <w:spacing w:line="360" w:lineRule="auto"/>
        <w:jc w:val="both"/>
      </w:pPr>
      <w:proofErr w:type="spellStart"/>
      <w:r>
        <w:rPr>
          <w:sz w:val="28"/>
          <w:szCs w:val="28"/>
        </w:rPr>
        <w:t>Цаль</w:t>
      </w:r>
      <w:proofErr w:type="spellEnd"/>
      <w:r>
        <w:rPr>
          <w:sz w:val="28"/>
          <w:szCs w:val="28"/>
        </w:rPr>
        <w:t xml:space="preserve"> Наталья Александровна – зав. информационно-методической библиотекой ГБОУ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СО СДДЮТ</w:t>
      </w:r>
      <w:r w:rsidR="00041230">
        <w:rPr>
          <w:sz w:val="28"/>
          <w:szCs w:val="28"/>
        </w:rPr>
        <w:t xml:space="preserve">, </w:t>
      </w:r>
      <w:proofErr w:type="gramStart"/>
      <w:r w:rsidR="00041230">
        <w:rPr>
          <w:sz w:val="28"/>
          <w:szCs w:val="28"/>
        </w:rPr>
        <w:t>руководитель</w:t>
      </w:r>
      <w:proofErr w:type="gramEnd"/>
      <w:r w:rsidR="00041230">
        <w:rPr>
          <w:sz w:val="28"/>
          <w:szCs w:val="28"/>
        </w:rPr>
        <w:t xml:space="preserve"> </w:t>
      </w:r>
      <w:r w:rsidR="00041230" w:rsidRPr="00041230">
        <w:rPr>
          <w:sz w:val="28"/>
          <w:szCs w:val="28"/>
        </w:rPr>
        <w:t>социально-педагогической програм</w:t>
      </w:r>
      <w:r w:rsidR="00041230">
        <w:rPr>
          <w:sz w:val="28"/>
          <w:szCs w:val="28"/>
        </w:rPr>
        <w:t xml:space="preserve">мы «Литература и современность». </w:t>
      </w:r>
    </w:p>
    <w:p w:rsidR="002147E1" w:rsidRPr="00041230" w:rsidRDefault="002147E1">
      <w:pPr>
        <w:spacing w:line="360" w:lineRule="auto"/>
        <w:ind w:left="170" w:right="57"/>
        <w:jc w:val="center"/>
        <w:rPr>
          <w:b/>
          <w:sz w:val="28"/>
          <w:szCs w:val="28"/>
        </w:rPr>
      </w:pPr>
    </w:p>
    <w:p w:rsidR="002147E1" w:rsidRDefault="00E13B44">
      <w:pPr>
        <w:spacing w:line="360" w:lineRule="auto"/>
        <w:ind w:left="170" w:right="57"/>
        <w:jc w:val="center"/>
      </w:pP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Награждение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ab/>
        <w:t>6.1. Участники Пушкинских чтений получают сертификат.</w:t>
      </w:r>
    </w:p>
    <w:p w:rsidR="002147E1" w:rsidRDefault="00E13B44">
      <w:pPr>
        <w:spacing w:line="360" w:lineRule="auto"/>
        <w:ind w:right="57"/>
      </w:pPr>
      <w:r>
        <w:rPr>
          <w:sz w:val="28"/>
          <w:szCs w:val="28"/>
        </w:rPr>
        <w:tab/>
        <w:t>6.2. Победители каждой номинации награждаются дипломами организаторов во всех возрастных категориях по секциям: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t>учебно-исследовательская деятельность;</w:t>
      </w:r>
    </w:p>
    <w:p w:rsidR="002147E1" w:rsidRDefault="00E13B44">
      <w:pPr>
        <w:spacing w:line="360" w:lineRule="auto"/>
        <w:ind w:right="57"/>
        <w:jc w:val="both"/>
      </w:pPr>
      <w:r>
        <w:rPr>
          <w:sz w:val="28"/>
          <w:szCs w:val="28"/>
        </w:rPr>
        <w:lastRenderedPageBreak/>
        <w:t>музейные и литературно-творческие проекты;</w:t>
      </w:r>
    </w:p>
    <w:p w:rsidR="002147E1" w:rsidRDefault="00E13B44">
      <w:pPr>
        <w:spacing w:line="360" w:lineRule="auto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>литературное творчество</w:t>
      </w:r>
      <w:r w:rsidR="003E0856">
        <w:rPr>
          <w:sz w:val="28"/>
          <w:szCs w:val="28"/>
        </w:rPr>
        <w:t>;</w:t>
      </w:r>
    </w:p>
    <w:p w:rsidR="003E0856" w:rsidRDefault="003E0856">
      <w:pPr>
        <w:spacing w:line="360" w:lineRule="auto"/>
        <w:ind w:right="57"/>
        <w:jc w:val="both"/>
      </w:pPr>
      <w:r>
        <w:rPr>
          <w:sz w:val="28"/>
          <w:szCs w:val="28"/>
        </w:rPr>
        <w:t xml:space="preserve">конкурс </w:t>
      </w:r>
      <w:r w:rsidRPr="003E0856">
        <w:rPr>
          <w:sz w:val="28"/>
          <w:szCs w:val="28"/>
        </w:rPr>
        <w:t>творческих разработок, сценариев, викторин педагогов.</w:t>
      </w:r>
    </w:p>
    <w:p w:rsidR="002147E1" w:rsidRDefault="002147E1">
      <w:pPr>
        <w:pStyle w:val="ae"/>
        <w:spacing w:line="360" w:lineRule="auto"/>
        <w:ind w:right="57"/>
        <w:jc w:val="center"/>
        <w:rPr>
          <w:b/>
          <w:sz w:val="28"/>
          <w:szCs w:val="28"/>
        </w:rPr>
      </w:pPr>
    </w:p>
    <w:p w:rsidR="002147E1" w:rsidRDefault="00E13B44">
      <w:pPr>
        <w:pStyle w:val="ae"/>
        <w:spacing w:line="360" w:lineRule="auto"/>
        <w:ind w:right="57"/>
        <w:rPr>
          <w:sz w:val="28"/>
          <w:szCs w:val="28"/>
        </w:rPr>
      </w:pPr>
      <w:r>
        <w:br w:type="page"/>
      </w:r>
    </w:p>
    <w:p w:rsidR="002147E1" w:rsidRDefault="00E13B44">
      <w:pPr>
        <w:spacing w:line="360" w:lineRule="auto"/>
        <w:ind w:left="170" w:right="57"/>
        <w:jc w:val="right"/>
      </w:pPr>
      <w:r>
        <w:rPr>
          <w:sz w:val="28"/>
          <w:szCs w:val="28"/>
        </w:rPr>
        <w:lastRenderedPageBreak/>
        <w:t>Приложение  № 1</w:t>
      </w:r>
    </w:p>
    <w:p w:rsidR="002147E1" w:rsidRDefault="002147E1">
      <w:pPr>
        <w:spacing w:line="360" w:lineRule="auto"/>
        <w:ind w:left="170" w:right="57"/>
        <w:jc w:val="both"/>
        <w:rPr>
          <w:b/>
          <w:sz w:val="28"/>
          <w:szCs w:val="28"/>
        </w:rPr>
      </w:pPr>
    </w:p>
    <w:p w:rsidR="002147E1" w:rsidRDefault="00E13B44">
      <w:pPr>
        <w:spacing w:line="360" w:lineRule="auto"/>
        <w:ind w:left="170" w:right="57"/>
        <w:jc w:val="center"/>
      </w:pPr>
      <w:r>
        <w:rPr>
          <w:b/>
          <w:sz w:val="28"/>
          <w:szCs w:val="28"/>
        </w:rPr>
        <w:t>Заявка и согласие на участие в Областных Пушкинских чтениях</w:t>
      </w:r>
    </w:p>
    <w:p w:rsidR="002147E1" w:rsidRDefault="00E13B44">
      <w:pPr>
        <w:numPr>
          <w:ilvl w:val="0"/>
          <w:numId w:val="2"/>
        </w:numPr>
        <w:spacing w:line="360" w:lineRule="auto"/>
        <w:ind w:left="170" w:right="57"/>
        <w:jc w:val="both"/>
      </w:pPr>
      <w:r>
        <w:rPr>
          <w:sz w:val="28"/>
          <w:szCs w:val="28"/>
        </w:rPr>
        <w:t xml:space="preserve">Полное </w:t>
      </w:r>
      <w:r w:rsidR="00C90E2C">
        <w:rPr>
          <w:sz w:val="28"/>
          <w:szCs w:val="28"/>
        </w:rPr>
        <w:t xml:space="preserve">и краткое </w:t>
      </w:r>
      <w:r>
        <w:rPr>
          <w:sz w:val="28"/>
          <w:szCs w:val="28"/>
        </w:rPr>
        <w:t>наименование образовательного учреждения</w:t>
      </w:r>
    </w:p>
    <w:p w:rsidR="002147E1" w:rsidRDefault="00E13B44">
      <w:pPr>
        <w:numPr>
          <w:ilvl w:val="0"/>
          <w:numId w:val="2"/>
        </w:numPr>
        <w:spacing w:line="360" w:lineRule="auto"/>
        <w:ind w:left="170" w:right="57"/>
        <w:jc w:val="both"/>
      </w:pPr>
      <w:r>
        <w:rPr>
          <w:sz w:val="28"/>
          <w:szCs w:val="28"/>
        </w:rPr>
        <w:t>Фамилия, имя, отчество  участника.</w:t>
      </w:r>
    </w:p>
    <w:p w:rsidR="002147E1" w:rsidRDefault="00E13B44">
      <w:pPr>
        <w:numPr>
          <w:ilvl w:val="0"/>
          <w:numId w:val="2"/>
        </w:numPr>
        <w:spacing w:line="360" w:lineRule="auto"/>
        <w:ind w:left="170" w:right="57"/>
        <w:jc w:val="both"/>
      </w:pPr>
      <w:r>
        <w:rPr>
          <w:sz w:val="28"/>
          <w:szCs w:val="28"/>
        </w:rPr>
        <w:t>Возраст, класс.</w:t>
      </w:r>
    </w:p>
    <w:p w:rsidR="002147E1" w:rsidRDefault="00E13B44">
      <w:pPr>
        <w:numPr>
          <w:ilvl w:val="0"/>
          <w:numId w:val="2"/>
        </w:numPr>
        <w:spacing w:line="360" w:lineRule="auto"/>
        <w:ind w:left="170" w:right="57"/>
        <w:jc w:val="both"/>
      </w:pPr>
      <w:r>
        <w:rPr>
          <w:sz w:val="28"/>
          <w:szCs w:val="28"/>
        </w:rPr>
        <w:t>Тема работы,  секция Пушкинских чтений.</w:t>
      </w:r>
    </w:p>
    <w:p w:rsidR="002147E1" w:rsidRDefault="00180906">
      <w:pPr>
        <w:numPr>
          <w:ilvl w:val="0"/>
          <w:numId w:val="2"/>
        </w:numPr>
        <w:spacing w:line="360" w:lineRule="auto"/>
        <w:ind w:left="170" w:right="57"/>
        <w:jc w:val="both"/>
      </w:pPr>
      <w:r>
        <w:rPr>
          <w:sz w:val="28"/>
          <w:szCs w:val="28"/>
        </w:rPr>
        <w:t>ФИО</w:t>
      </w:r>
      <w:r w:rsidR="00C90E2C">
        <w:rPr>
          <w:sz w:val="28"/>
          <w:szCs w:val="28"/>
        </w:rPr>
        <w:t>, должность</w:t>
      </w:r>
      <w:r>
        <w:rPr>
          <w:sz w:val="28"/>
          <w:szCs w:val="28"/>
        </w:rPr>
        <w:t xml:space="preserve"> руководителя</w:t>
      </w:r>
      <w:r w:rsidR="00E13B44">
        <w:rPr>
          <w:sz w:val="28"/>
          <w:szCs w:val="28"/>
        </w:rPr>
        <w:t>, контактный телефон.</w:t>
      </w:r>
    </w:p>
    <w:p w:rsidR="002147E1" w:rsidRDefault="00E13B44">
      <w:pPr>
        <w:spacing w:line="360" w:lineRule="auto"/>
        <w:ind w:left="170" w:right="57"/>
        <w:jc w:val="both"/>
      </w:pPr>
      <w:r>
        <w:rPr>
          <w:sz w:val="28"/>
          <w:szCs w:val="28"/>
        </w:rPr>
        <w:t xml:space="preserve">    </w:t>
      </w:r>
    </w:p>
    <w:p w:rsidR="002147E1" w:rsidRDefault="00E13B44">
      <w:pPr>
        <w:spacing w:line="360" w:lineRule="auto"/>
        <w:ind w:left="170" w:right="57"/>
        <w:jc w:val="both"/>
      </w:pPr>
      <w:r>
        <w:rPr>
          <w:sz w:val="28"/>
          <w:szCs w:val="28"/>
        </w:rPr>
        <w:t>Подпись</w:t>
      </w:r>
    </w:p>
    <w:p w:rsidR="002147E1" w:rsidRDefault="00E13B44">
      <w:pPr>
        <w:spacing w:line="360" w:lineRule="auto"/>
        <w:ind w:left="170" w:right="57"/>
        <w:jc w:val="both"/>
      </w:pPr>
      <w:r>
        <w:rPr>
          <w:sz w:val="28"/>
          <w:szCs w:val="28"/>
        </w:rPr>
        <w:t>Дата</w:t>
      </w:r>
    </w:p>
    <w:p w:rsidR="002147E1" w:rsidRDefault="00E13B44">
      <w:pPr>
        <w:spacing w:line="360" w:lineRule="auto"/>
        <w:ind w:left="170" w:right="57"/>
        <w:jc w:val="both"/>
      </w:pPr>
      <w:r>
        <w:rPr>
          <w:sz w:val="28"/>
          <w:szCs w:val="28"/>
        </w:rPr>
        <w:t>М.П.</w:t>
      </w:r>
    </w:p>
    <w:p w:rsidR="002147E1" w:rsidRDefault="002147E1">
      <w:pPr>
        <w:spacing w:line="360" w:lineRule="auto"/>
        <w:ind w:left="170" w:right="57"/>
        <w:jc w:val="both"/>
        <w:rPr>
          <w:sz w:val="28"/>
          <w:szCs w:val="28"/>
        </w:rPr>
      </w:pPr>
    </w:p>
    <w:p w:rsidR="002147E1" w:rsidRDefault="002147E1">
      <w:pPr>
        <w:spacing w:line="360" w:lineRule="auto"/>
        <w:ind w:left="709"/>
        <w:rPr>
          <w:sz w:val="28"/>
          <w:szCs w:val="28"/>
        </w:rPr>
      </w:pPr>
    </w:p>
    <w:p w:rsidR="002147E1" w:rsidRDefault="002147E1">
      <w:pPr>
        <w:spacing w:line="360" w:lineRule="auto"/>
        <w:ind w:left="709"/>
        <w:rPr>
          <w:sz w:val="28"/>
          <w:szCs w:val="28"/>
        </w:rPr>
      </w:pPr>
    </w:p>
    <w:p w:rsidR="002147E1" w:rsidRDefault="002147E1">
      <w:pPr>
        <w:spacing w:line="360" w:lineRule="auto"/>
        <w:ind w:left="709"/>
        <w:rPr>
          <w:sz w:val="28"/>
          <w:szCs w:val="28"/>
        </w:rPr>
      </w:pPr>
    </w:p>
    <w:p w:rsidR="002147E1" w:rsidRDefault="002147E1">
      <w:pPr>
        <w:spacing w:line="360" w:lineRule="auto"/>
        <w:ind w:left="709"/>
        <w:rPr>
          <w:sz w:val="28"/>
          <w:szCs w:val="28"/>
        </w:rPr>
      </w:pPr>
    </w:p>
    <w:p w:rsidR="002147E1" w:rsidRDefault="002147E1">
      <w:pPr>
        <w:spacing w:line="360" w:lineRule="auto"/>
        <w:ind w:left="709"/>
        <w:rPr>
          <w:sz w:val="28"/>
          <w:szCs w:val="28"/>
        </w:rPr>
      </w:pPr>
    </w:p>
    <w:p w:rsidR="002147E1" w:rsidRDefault="002147E1">
      <w:pPr>
        <w:spacing w:line="360" w:lineRule="auto"/>
        <w:ind w:left="709"/>
        <w:rPr>
          <w:sz w:val="28"/>
          <w:szCs w:val="28"/>
        </w:rPr>
      </w:pPr>
    </w:p>
    <w:p w:rsidR="002147E1" w:rsidRDefault="002147E1">
      <w:pPr>
        <w:spacing w:line="360" w:lineRule="auto"/>
        <w:ind w:left="709"/>
        <w:rPr>
          <w:sz w:val="28"/>
          <w:szCs w:val="28"/>
        </w:rPr>
      </w:pPr>
    </w:p>
    <w:p w:rsidR="002147E1" w:rsidRDefault="002147E1">
      <w:pPr>
        <w:spacing w:line="360" w:lineRule="auto"/>
        <w:ind w:left="709"/>
        <w:rPr>
          <w:sz w:val="28"/>
          <w:szCs w:val="28"/>
        </w:rPr>
      </w:pPr>
    </w:p>
    <w:p w:rsidR="002147E1" w:rsidRDefault="002147E1">
      <w:pPr>
        <w:spacing w:line="360" w:lineRule="auto"/>
        <w:ind w:left="709"/>
        <w:rPr>
          <w:sz w:val="28"/>
          <w:szCs w:val="28"/>
        </w:rPr>
      </w:pPr>
    </w:p>
    <w:p w:rsidR="002147E1" w:rsidRDefault="002147E1">
      <w:pPr>
        <w:spacing w:line="360" w:lineRule="auto"/>
        <w:ind w:left="709"/>
        <w:rPr>
          <w:sz w:val="28"/>
          <w:szCs w:val="28"/>
        </w:rPr>
      </w:pPr>
    </w:p>
    <w:p w:rsidR="002147E1" w:rsidRDefault="002147E1">
      <w:pPr>
        <w:spacing w:line="360" w:lineRule="auto"/>
        <w:ind w:left="709"/>
        <w:rPr>
          <w:sz w:val="28"/>
          <w:szCs w:val="28"/>
        </w:rPr>
      </w:pPr>
    </w:p>
    <w:p w:rsidR="002147E1" w:rsidRDefault="002147E1">
      <w:pPr>
        <w:spacing w:line="360" w:lineRule="auto"/>
        <w:ind w:left="709"/>
        <w:rPr>
          <w:sz w:val="28"/>
          <w:szCs w:val="28"/>
        </w:rPr>
      </w:pPr>
    </w:p>
    <w:p w:rsidR="002147E1" w:rsidRDefault="002147E1">
      <w:pPr>
        <w:spacing w:line="360" w:lineRule="auto"/>
        <w:ind w:left="709"/>
        <w:rPr>
          <w:sz w:val="28"/>
          <w:szCs w:val="28"/>
        </w:rPr>
      </w:pPr>
    </w:p>
    <w:p w:rsidR="002147E1" w:rsidRDefault="002147E1">
      <w:pPr>
        <w:spacing w:line="360" w:lineRule="auto"/>
        <w:ind w:left="709"/>
        <w:rPr>
          <w:sz w:val="28"/>
          <w:szCs w:val="28"/>
        </w:rPr>
      </w:pPr>
    </w:p>
    <w:p w:rsidR="002147E1" w:rsidRDefault="002147E1">
      <w:pPr>
        <w:spacing w:line="360" w:lineRule="auto"/>
        <w:ind w:left="709"/>
        <w:rPr>
          <w:sz w:val="28"/>
          <w:szCs w:val="28"/>
        </w:rPr>
      </w:pPr>
    </w:p>
    <w:p w:rsidR="002147E1" w:rsidRDefault="002147E1">
      <w:pPr>
        <w:spacing w:line="360" w:lineRule="auto"/>
        <w:ind w:left="709"/>
        <w:rPr>
          <w:sz w:val="28"/>
          <w:szCs w:val="28"/>
        </w:rPr>
      </w:pPr>
    </w:p>
    <w:p w:rsidR="001A5343" w:rsidRDefault="00E13B44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</w:p>
    <w:p w:rsidR="002147E1" w:rsidRDefault="00E13B44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Приложение №2</w:t>
      </w:r>
    </w:p>
    <w:p w:rsidR="002147E1" w:rsidRDefault="002147E1">
      <w:pPr>
        <w:spacing w:line="360" w:lineRule="auto"/>
        <w:ind w:left="709"/>
        <w:rPr>
          <w:sz w:val="28"/>
          <w:szCs w:val="28"/>
        </w:rPr>
      </w:pPr>
    </w:p>
    <w:p w:rsidR="002147E1" w:rsidRDefault="00E13B44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                   Согласие о персональных данных</w:t>
      </w:r>
    </w:p>
    <w:p w:rsidR="002147E1" w:rsidRDefault="002147E1">
      <w:pPr>
        <w:spacing w:line="360" w:lineRule="auto"/>
        <w:ind w:left="709"/>
        <w:rPr>
          <w:sz w:val="28"/>
          <w:szCs w:val="28"/>
        </w:rPr>
      </w:pPr>
    </w:p>
    <w:p w:rsidR="002147E1" w:rsidRDefault="00E13B44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В настоящем,  заполняя данную заявку, даю согласие на обработку моих персональных данных в соответствии с требованиями Федерального закона № 152-ФЗ «О персональных данных» в целях организации, проведения, подведения итогов Конкурса.</w:t>
      </w:r>
    </w:p>
    <w:p w:rsidR="002147E1" w:rsidRDefault="00E13B44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Я согласен (а), что следующие сведения: ФИО, название и номер учебного заведения могут быть указаны на дипломах и могут быть размещены на сайтах в списках победителей и призёров Конкурса.</w:t>
      </w:r>
    </w:p>
    <w:p w:rsidR="002147E1" w:rsidRDefault="00E13B44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Прошу прекратить обработку персональных данных о достижениях, целей и завершению сроков Конкурса.</w:t>
      </w:r>
    </w:p>
    <w:p w:rsidR="002147E1" w:rsidRDefault="002147E1">
      <w:pPr>
        <w:spacing w:line="360" w:lineRule="auto"/>
        <w:ind w:left="709"/>
        <w:rPr>
          <w:sz w:val="28"/>
          <w:szCs w:val="28"/>
        </w:rPr>
      </w:pPr>
    </w:p>
    <w:p w:rsidR="002147E1" w:rsidRDefault="00E13B44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_____________                                                                        ____________</w:t>
      </w:r>
    </w:p>
    <w:p w:rsidR="002147E1" w:rsidRDefault="00E13B44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Дата заполнения                                                                             Подпись</w:t>
      </w:r>
    </w:p>
    <w:p w:rsidR="002147E1" w:rsidRDefault="002147E1">
      <w:pPr>
        <w:spacing w:line="360" w:lineRule="auto"/>
        <w:ind w:left="709"/>
        <w:jc w:val="center"/>
      </w:pPr>
    </w:p>
    <w:p w:rsidR="002147E1" w:rsidRDefault="00E13B44">
      <w:r>
        <w:t>Р.</w:t>
      </w:r>
      <w:r>
        <w:rPr>
          <w:lang w:val="en-US"/>
        </w:rPr>
        <w:t>S</w:t>
      </w:r>
      <w:r>
        <w:t>. Согласие на обработку персональных данных детей до 14 лет дают родители.</w:t>
      </w:r>
    </w:p>
    <w:p w:rsidR="002147E1" w:rsidRDefault="00E13B44">
      <w:pPr>
        <w:spacing w:line="360" w:lineRule="auto"/>
        <w:ind w:left="170" w:right="57"/>
        <w:jc w:val="both"/>
        <w:rPr>
          <w:sz w:val="28"/>
          <w:szCs w:val="28"/>
        </w:rPr>
      </w:pPr>
      <w:r>
        <w:br w:type="page"/>
      </w:r>
    </w:p>
    <w:p w:rsidR="002147E1" w:rsidRDefault="00E13B44">
      <w:pPr>
        <w:spacing w:line="360" w:lineRule="auto"/>
        <w:ind w:left="170" w:right="57"/>
        <w:jc w:val="right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</w:p>
    <w:p w:rsidR="002147E1" w:rsidRDefault="002147E1">
      <w:pPr>
        <w:spacing w:line="360" w:lineRule="auto"/>
        <w:ind w:left="170" w:right="57"/>
        <w:jc w:val="both"/>
        <w:rPr>
          <w:b/>
          <w:sz w:val="28"/>
          <w:szCs w:val="28"/>
        </w:rPr>
      </w:pPr>
    </w:p>
    <w:p w:rsidR="002147E1" w:rsidRDefault="00E13B44">
      <w:pPr>
        <w:spacing w:line="360" w:lineRule="auto"/>
        <w:ind w:left="170" w:right="57"/>
        <w:jc w:val="both"/>
      </w:pPr>
      <w:r>
        <w:rPr>
          <w:b/>
        </w:rPr>
        <w:t xml:space="preserve">  </w:t>
      </w:r>
    </w:p>
    <w:p w:rsidR="002147E1" w:rsidRDefault="00E13B44">
      <w:pPr>
        <w:spacing w:line="360" w:lineRule="auto"/>
        <w:ind w:left="170" w:right="57"/>
        <w:jc w:val="center"/>
      </w:pPr>
      <w:r>
        <w:rPr>
          <w:b/>
          <w:sz w:val="28"/>
          <w:szCs w:val="28"/>
        </w:rPr>
        <w:t xml:space="preserve">Состав Оргкомитета </w:t>
      </w:r>
    </w:p>
    <w:p w:rsidR="002147E1" w:rsidRDefault="00E13B44">
      <w:pPr>
        <w:spacing w:line="360" w:lineRule="auto"/>
        <w:ind w:left="170" w:right="57"/>
        <w:jc w:val="center"/>
      </w:pPr>
      <w:r>
        <w:rPr>
          <w:b/>
          <w:sz w:val="28"/>
          <w:szCs w:val="28"/>
        </w:rPr>
        <w:t>Областных  Пушкинских чтений</w:t>
      </w:r>
    </w:p>
    <w:p w:rsidR="002147E1" w:rsidRDefault="002147E1">
      <w:pPr>
        <w:spacing w:line="360" w:lineRule="auto"/>
        <w:ind w:left="170" w:right="57"/>
        <w:jc w:val="center"/>
        <w:rPr>
          <w:b/>
          <w:sz w:val="28"/>
          <w:szCs w:val="28"/>
        </w:rPr>
      </w:pPr>
    </w:p>
    <w:tbl>
      <w:tblPr>
        <w:tblW w:w="9297" w:type="dxa"/>
        <w:tblInd w:w="109" w:type="dxa"/>
        <w:tblLook w:val="0000"/>
      </w:tblPr>
      <w:tblGrid>
        <w:gridCol w:w="3057"/>
        <w:gridCol w:w="286"/>
        <w:gridCol w:w="5954"/>
      </w:tblGrid>
      <w:tr w:rsidR="008E6CFE" w:rsidTr="00087CB2">
        <w:tc>
          <w:tcPr>
            <w:tcW w:w="3057" w:type="dxa"/>
            <w:shd w:val="clear" w:color="auto" w:fill="auto"/>
          </w:tcPr>
          <w:p w:rsidR="008E6CFE" w:rsidRDefault="001A5343">
            <w:pPr>
              <w:spacing w:line="360" w:lineRule="auto"/>
              <w:ind w:left="170" w:right="5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Цаль</w:t>
            </w:r>
            <w:proofErr w:type="spellEnd"/>
            <w:r>
              <w:rPr>
                <w:sz w:val="28"/>
                <w:szCs w:val="28"/>
              </w:rPr>
              <w:t xml:space="preserve"> Наталья</w:t>
            </w:r>
            <w:r w:rsidR="008E6CFE">
              <w:rPr>
                <w:sz w:val="28"/>
                <w:szCs w:val="28"/>
              </w:rPr>
              <w:t xml:space="preserve"> Александровна</w:t>
            </w:r>
          </w:p>
        </w:tc>
        <w:tc>
          <w:tcPr>
            <w:tcW w:w="286" w:type="dxa"/>
            <w:shd w:val="clear" w:color="auto" w:fill="auto"/>
          </w:tcPr>
          <w:p w:rsidR="008E6CFE" w:rsidRDefault="008E6CFE">
            <w:pPr>
              <w:numPr>
                <w:ilvl w:val="0"/>
                <w:numId w:val="1"/>
              </w:numPr>
              <w:snapToGrid w:val="0"/>
              <w:spacing w:line="360" w:lineRule="auto"/>
              <w:ind w:left="170" w:right="57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  <w:shd w:val="clear" w:color="auto" w:fill="auto"/>
          </w:tcPr>
          <w:p w:rsidR="008E6CFE" w:rsidRDefault="008E6CFE">
            <w:pPr>
              <w:spacing w:line="360" w:lineRule="auto"/>
              <w:ind w:left="170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областной социально-педагогической программы «Литература и современность»</w:t>
            </w:r>
          </w:p>
          <w:p w:rsidR="00BF6E89" w:rsidRDefault="00BF6E89">
            <w:pPr>
              <w:spacing w:line="360" w:lineRule="auto"/>
              <w:ind w:left="170" w:right="57"/>
              <w:jc w:val="both"/>
              <w:rPr>
                <w:sz w:val="28"/>
                <w:szCs w:val="28"/>
              </w:rPr>
            </w:pPr>
          </w:p>
        </w:tc>
      </w:tr>
      <w:tr w:rsidR="002147E1" w:rsidTr="00087CB2">
        <w:trPr>
          <w:trHeight w:val="1130"/>
        </w:trPr>
        <w:tc>
          <w:tcPr>
            <w:tcW w:w="3057" w:type="dxa"/>
            <w:shd w:val="clear" w:color="auto" w:fill="auto"/>
          </w:tcPr>
          <w:p w:rsidR="002147E1" w:rsidRDefault="001A5343" w:rsidP="001A5343">
            <w:pPr>
              <w:spacing w:line="360" w:lineRule="auto"/>
              <w:ind w:left="170" w:right="57"/>
              <w:jc w:val="both"/>
            </w:pPr>
            <w:r>
              <w:rPr>
                <w:sz w:val="28"/>
                <w:szCs w:val="28"/>
              </w:rPr>
              <w:t>Самсонова Татьяна Александровна</w:t>
            </w:r>
          </w:p>
        </w:tc>
        <w:tc>
          <w:tcPr>
            <w:tcW w:w="286" w:type="dxa"/>
            <w:shd w:val="clear" w:color="auto" w:fill="auto"/>
          </w:tcPr>
          <w:p w:rsidR="002147E1" w:rsidRDefault="002147E1">
            <w:pPr>
              <w:numPr>
                <w:ilvl w:val="0"/>
                <w:numId w:val="1"/>
              </w:numPr>
              <w:snapToGrid w:val="0"/>
              <w:spacing w:line="360" w:lineRule="auto"/>
              <w:ind w:left="170" w:right="57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  <w:shd w:val="clear" w:color="auto" w:fill="auto"/>
          </w:tcPr>
          <w:p w:rsidR="002147E1" w:rsidRDefault="00E13B44">
            <w:pPr>
              <w:widowControl w:val="0"/>
              <w:spacing w:line="360" w:lineRule="auto"/>
              <w:ind w:left="170" w:right="57"/>
              <w:jc w:val="both"/>
            </w:pPr>
            <w:r>
              <w:rPr>
                <w:sz w:val="28"/>
                <w:szCs w:val="28"/>
              </w:rPr>
              <w:t>заместитель директора ГБОУ ДО СДДЮТ;</w:t>
            </w:r>
          </w:p>
          <w:p w:rsidR="002147E1" w:rsidRDefault="002147E1">
            <w:pPr>
              <w:spacing w:line="360" w:lineRule="auto"/>
              <w:ind w:left="170" w:right="57"/>
              <w:jc w:val="both"/>
              <w:rPr>
                <w:sz w:val="28"/>
                <w:szCs w:val="28"/>
              </w:rPr>
            </w:pPr>
          </w:p>
        </w:tc>
      </w:tr>
      <w:tr w:rsidR="002147E1" w:rsidTr="00087CB2">
        <w:tc>
          <w:tcPr>
            <w:tcW w:w="3057" w:type="dxa"/>
            <w:shd w:val="clear" w:color="auto" w:fill="auto"/>
          </w:tcPr>
          <w:p w:rsidR="002147E1" w:rsidRDefault="002147E1">
            <w:pPr>
              <w:widowControl w:val="0"/>
              <w:spacing w:line="360" w:lineRule="auto"/>
              <w:ind w:left="170" w:right="57"/>
              <w:jc w:val="both"/>
            </w:pPr>
          </w:p>
          <w:p w:rsidR="002147E1" w:rsidRPr="004B4F2C" w:rsidRDefault="001A5343" w:rsidP="004B4F2C">
            <w:pPr>
              <w:widowControl w:val="0"/>
              <w:spacing w:line="360" w:lineRule="auto"/>
              <w:ind w:left="170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Полетаева Евгения Леонидовна</w:t>
            </w:r>
            <w:bookmarkStart w:id="0" w:name="_GoBack"/>
            <w:bookmarkEnd w:id="0"/>
          </w:p>
        </w:tc>
        <w:tc>
          <w:tcPr>
            <w:tcW w:w="286" w:type="dxa"/>
            <w:shd w:val="clear" w:color="auto" w:fill="auto"/>
          </w:tcPr>
          <w:p w:rsidR="002147E1" w:rsidRDefault="002147E1">
            <w:pPr>
              <w:widowControl w:val="0"/>
              <w:numPr>
                <w:ilvl w:val="0"/>
                <w:numId w:val="1"/>
              </w:numPr>
              <w:snapToGrid w:val="0"/>
              <w:spacing w:line="360" w:lineRule="auto"/>
              <w:ind w:left="170" w:right="57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  <w:shd w:val="clear" w:color="auto" w:fill="auto"/>
          </w:tcPr>
          <w:p w:rsidR="002147E1" w:rsidRDefault="002147E1">
            <w:pPr>
              <w:widowControl w:val="0"/>
              <w:spacing w:line="360" w:lineRule="auto"/>
              <w:ind w:left="170" w:right="57"/>
              <w:jc w:val="both"/>
            </w:pPr>
          </w:p>
          <w:p w:rsidR="002147E1" w:rsidRDefault="00E13B44">
            <w:pPr>
              <w:widowControl w:val="0"/>
              <w:spacing w:line="360" w:lineRule="auto"/>
              <w:ind w:left="170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педагог-организатор ГБОУ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СО СДДЮТ</w:t>
            </w:r>
          </w:p>
        </w:tc>
      </w:tr>
      <w:tr w:rsidR="002147E1" w:rsidTr="00087CB2">
        <w:tc>
          <w:tcPr>
            <w:tcW w:w="3057" w:type="dxa"/>
            <w:shd w:val="clear" w:color="auto" w:fill="auto"/>
          </w:tcPr>
          <w:p w:rsidR="002147E1" w:rsidRDefault="002147E1">
            <w:pPr>
              <w:widowControl w:val="0"/>
              <w:spacing w:line="360" w:lineRule="auto"/>
              <w:ind w:left="170" w:right="57"/>
              <w:jc w:val="both"/>
            </w:pPr>
          </w:p>
        </w:tc>
        <w:tc>
          <w:tcPr>
            <w:tcW w:w="286" w:type="dxa"/>
            <w:shd w:val="clear" w:color="auto" w:fill="auto"/>
          </w:tcPr>
          <w:p w:rsidR="002147E1" w:rsidRDefault="002147E1">
            <w:pPr>
              <w:widowControl w:val="0"/>
              <w:numPr>
                <w:ilvl w:val="0"/>
                <w:numId w:val="1"/>
              </w:numPr>
              <w:snapToGrid w:val="0"/>
              <w:spacing w:line="360" w:lineRule="auto"/>
              <w:ind w:left="170" w:right="57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  <w:shd w:val="clear" w:color="auto" w:fill="auto"/>
          </w:tcPr>
          <w:p w:rsidR="002147E1" w:rsidRDefault="002147E1">
            <w:pPr>
              <w:widowControl w:val="0"/>
              <w:spacing w:line="360" w:lineRule="auto"/>
              <w:ind w:left="170" w:right="57"/>
              <w:jc w:val="both"/>
            </w:pPr>
          </w:p>
        </w:tc>
      </w:tr>
    </w:tbl>
    <w:p w:rsidR="002147E1" w:rsidRDefault="002147E1">
      <w:pPr>
        <w:spacing w:line="360" w:lineRule="auto"/>
        <w:ind w:left="170" w:right="57"/>
        <w:jc w:val="right"/>
        <w:rPr>
          <w:b/>
          <w:sz w:val="28"/>
          <w:szCs w:val="28"/>
        </w:rPr>
      </w:pPr>
    </w:p>
    <w:p w:rsidR="002147E1" w:rsidRDefault="002147E1">
      <w:pPr>
        <w:spacing w:line="360" w:lineRule="auto"/>
        <w:ind w:left="170" w:right="57"/>
        <w:jc w:val="right"/>
        <w:rPr>
          <w:b/>
          <w:sz w:val="28"/>
          <w:szCs w:val="28"/>
        </w:rPr>
      </w:pPr>
    </w:p>
    <w:p w:rsidR="002147E1" w:rsidRDefault="002147E1">
      <w:pPr>
        <w:spacing w:line="360" w:lineRule="auto"/>
        <w:ind w:left="170" w:right="57"/>
        <w:jc w:val="right"/>
        <w:rPr>
          <w:b/>
          <w:sz w:val="28"/>
          <w:szCs w:val="28"/>
        </w:rPr>
      </w:pPr>
    </w:p>
    <w:p w:rsidR="002147E1" w:rsidRDefault="002147E1">
      <w:pPr>
        <w:spacing w:line="360" w:lineRule="auto"/>
        <w:ind w:left="170" w:right="57"/>
        <w:jc w:val="right"/>
        <w:rPr>
          <w:b/>
          <w:sz w:val="28"/>
          <w:szCs w:val="28"/>
        </w:rPr>
      </w:pPr>
    </w:p>
    <w:p w:rsidR="002147E1" w:rsidRDefault="002147E1">
      <w:pPr>
        <w:spacing w:line="360" w:lineRule="auto"/>
        <w:ind w:left="170" w:right="57"/>
        <w:jc w:val="right"/>
        <w:rPr>
          <w:b/>
          <w:sz w:val="28"/>
          <w:szCs w:val="28"/>
        </w:rPr>
      </w:pPr>
    </w:p>
    <w:p w:rsidR="002147E1" w:rsidRDefault="002147E1">
      <w:pPr>
        <w:spacing w:line="360" w:lineRule="auto"/>
        <w:ind w:left="170" w:right="57"/>
        <w:jc w:val="right"/>
        <w:rPr>
          <w:b/>
          <w:sz w:val="28"/>
          <w:szCs w:val="28"/>
        </w:rPr>
      </w:pPr>
    </w:p>
    <w:p w:rsidR="002147E1" w:rsidRDefault="002147E1">
      <w:pPr>
        <w:spacing w:line="360" w:lineRule="auto"/>
        <w:ind w:left="170" w:right="57"/>
        <w:jc w:val="right"/>
        <w:rPr>
          <w:b/>
          <w:sz w:val="28"/>
          <w:szCs w:val="28"/>
        </w:rPr>
      </w:pPr>
    </w:p>
    <w:p w:rsidR="002147E1" w:rsidRDefault="002147E1">
      <w:pPr>
        <w:spacing w:line="360" w:lineRule="auto"/>
        <w:ind w:left="170" w:right="57"/>
        <w:jc w:val="right"/>
        <w:rPr>
          <w:b/>
          <w:sz w:val="28"/>
          <w:szCs w:val="28"/>
        </w:rPr>
      </w:pPr>
    </w:p>
    <w:p w:rsidR="002147E1" w:rsidRDefault="002147E1">
      <w:pPr>
        <w:spacing w:line="360" w:lineRule="auto"/>
        <w:ind w:left="170" w:right="57"/>
        <w:jc w:val="right"/>
        <w:rPr>
          <w:b/>
          <w:sz w:val="28"/>
          <w:szCs w:val="28"/>
        </w:rPr>
      </w:pPr>
    </w:p>
    <w:p w:rsidR="002147E1" w:rsidRDefault="002147E1">
      <w:pPr>
        <w:spacing w:line="360" w:lineRule="auto"/>
        <w:ind w:left="170" w:right="57"/>
        <w:jc w:val="right"/>
        <w:rPr>
          <w:b/>
          <w:sz w:val="28"/>
          <w:szCs w:val="28"/>
        </w:rPr>
      </w:pPr>
    </w:p>
    <w:p w:rsidR="002147E1" w:rsidRDefault="002147E1">
      <w:pPr>
        <w:spacing w:line="360" w:lineRule="auto"/>
        <w:ind w:left="170" w:right="57"/>
        <w:jc w:val="right"/>
        <w:rPr>
          <w:b/>
          <w:sz w:val="28"/>
          <w:szCs w:val="28"/>
        </w:rPr>
      </w:pPr>
    </w:p>
    <w:p w:rsidR="002147E1" w:rsidRDefault="002147E1">
      <w:pPr>
        <w:spacing w:line="360" w:lineRule="auto"/>
        <w:ind w:left="170" w:right="57"/>
        <w:jc w:val="right"/>
        <w:rPr>
          <w:b/>
          <w:sz w:val="28"/>
          <w:szCs w:val="28"/>
        </w:rPr>
      </w:pPr>
    </w:p>
    <w:p w:rsidR="002147E1" w:rsidRDefault="002147E1">
      <w:pPr>
        <w:spacing w:line="360" w:lineRule="auto"/>
      </w:pPr>
    </w:p>
    <w:sectPr w:rsidR="002147E1" w:rsidSect="002147E1">
      <w:pgSz w:w="11906" w:h="16838"/>
      <w:pgMar w:top="1134" w:right="851" w:bottom="1134" w:left="1418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Journal">
    <w:charset w:val="CC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86995"/>
    <w:multiLevelType w:val="multilevel"/>
    <w:tmpl w:val="85D0E85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46171EE0"/>
    <w:multiLevelType w:val="multilevel"/>
    <w:tmpl w:val="91ACECAA"/>
    <w:lvl w:ilvl="0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67527ACB"/>
    <w:multiLevelType w:val="multilevel"/>
    <w:tmpl w:val="20829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embedSystemFonts/>
  <w:proofState w:spelling="clean" w:grammar="clean"/>
  <w:defaultTabStop w:val="708"/>
  <w:characterSpacingControl w:val="doNotCompress"/>
  <w:compat/>
  <w:rsids>
    <w:rsidRoot w:val="002147E1"/>
    <w:rsid w:val="00041230"/>
    <w:rsid w:val="00087CB2"/>
    <w:rsid w:val="000A2A94"/>
    <w:rsid w:val="000D2427"/>
    <w:rsid w:val="000D2876"/>
    <w:rsid w:val="001073E9"/>
    <w:rsid w:val="00140923"/>
    <w:rsid w:val="00180906"/>
    <w:rsid w:val="001A5343"/>
    <w:rsid w:val="002147E1"/>
    <w:rsid w:val="0025068A"/>
    <w:rsid w:val="00272FFA"/>
    <w:rsid w:val="003C4A20"/>
    <w:rsid w:val="003C7BE2"/>
    <w:rsid w:val="003E0856"/>
    <w:rsid w:val="00413857"/>
    <w:rsid w:val="00420CBB"/>
    <w:rsid w:val="00474E3E"/>
    <w:rsid w:val="004B4F2C"/>
    <w:rsid w:val="00553B6A"/>
    <w:rsid w:val="005D6335"/>
    <w:rsid w:val="0065717A"/>
    <w:rsid w:val="006B1B09"/>
    <w:rsid w:val="00763EF5"/>
    <w:rsid w:val="0079425C"/>
    <w:rsid w:val="007E4EBE"/>
    <w:rsid w:val="00875F02"/>
    <w:rsid w:val="008E6CFE"/>
    <w:rsid w:val="008F5C33"/>
    <w:rsid w:val="00907482"/>
    <w:rsid w:val="009409BB"/>
    <w:rsid w:val="009A08B8"/>
    <w:rsid w:val="009C381A"/>
    <w:rsid w:val="00A41CDB"/>
    <w:rsid w:val="00A44E4E"/>
    <w:rsid w:val="00AC5853"/>
    <w:rsid w:val="00AD184A"/>
    <w:rsid w:val="00B10497"/>
    <w:rsid w:val="00BF6E89"/>
    <w:rsid w:val="00C178B3"/>
    <w:rsid w:val="00C25947"/>
    <w:rsid w:val="00C90E2C"/>
    <w:rsid w:val="00D03EDA"/>
    <w:rsid w:val="00DA6E1E"/>
    <w:rsid w:val="00E13B44"/>
    <w:rsid w:val="00F7226F"/>
    <w:rsid w:val="00F74ED2"/>
    <w:rsid w:val="00FC46E3"/>
    <w:rsid w:val="00FE0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AEB"/>
    <w:pPr>
      <w:suppressAutoHyphens/>
    </w:pPr>
    <w:rPr>
      <w:color w:val="00000A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910AEB"/>
    <w:rPr>
      <w:rFonts w:ascii="Wingdings" w:hAnsi="Wingdings" w:cs="Wingdings"/>
      <w:sz w:val="28"/>
      <w:szCs w:val="28"/>
    </w:rPr>
  </w:style>
  <w:style w:type="character" w:customStyle="1" w:styleId="WW8Num2z0">
    <w:name w:val="WW8Num2z0"/>
    <w:qFormat/>
    <w:rsid w:val="00910AEB"/>
    <w:rPr>
      <w:rFonts w:ascii="Symbol" w:hAnsi="Symbol" w:cs="Symbol"/>
      <w:sz w:val="28"/>
      <w:szCs w:val="28"/>
    </w:rPr>
  </w:style>
  <w:style w:type="character" w:customStyle="1" w:styleId="WW8Num3z0">
    <w:name w:val="WW8Num3z0"/>
    <w:qFormat/>
    <w:rsid w:val="00910AEB"/>
    <w:rPr>
      <w:rFonts w:ascii="Wingdings" w:hAnsi="Wingdings" w:cs="Wingdings"/>
      <w:sz w:val="28"/>
      <w:szCs w:val="28"/>
    </w:rPr>
  </w:style>
  <w:style w:type="character" w:customStyle="1" w:styleId="WW8Num4z0">
    <w:name w:val="WW8Num4z0"/>
    <w:qFormat/>
    <w:rsid w:val="00910AEB"/>
    <w:rPr>
      <w:rFonts w:ascii="Symbol" w:hAnsi="Symbol" w:cs="Symbol"/>
      <w:sz w:val="28"/>
      <w:szCs w:val="28"/>
    </w:rPr>
  </w:style>
  <w:style w:type="character" w:customStyle="1" w:styleId="WW8Num5z0">
    <w:name w:val="WW8Num5z0"/>
    <w:qFormat/>
    <w:rsid w:val="00910AEB"/>
    <w:rPr>
      <w:rFonts w:ascii="Symbol" w:hAnsi="Symbol" w:cs="Symbol"/>
      <w:sz w:val="28"/>
      <w:szCs w:val="28"/>
    </w:rPr>
  </w:style>
  <w:style w:type="character" w:customStyle="1" w:styleId="WW8Num6z0">
    <w:name w:val="WW8Num6z0"/>
    <w:qFormat/>
    <w:rsid w:val="00910AEB"/>
    <w:rPr>
      <w:rFonts w:ascii="Wingdings" w:hAnsi="Wingdings" w:cs="OpenSymbol"/>
      <w:sz w:val="28"/>
      <w:szCs w:val="28"/>
    </w:rPr>
  </w:style>
  <w:style w:type="character" w:customStyle="1" w:styleId="WW8Num7z0">
    <w:name w:val="WW8Num7z0"/>
    <w:qFormat/>
    <w:rsid w:val="00910AEB"/>
    <w:rPr>
      <w:rFonts w:ascii="Wingdings" w:hAnsi="Wingdings" w:cs="Wingdings"/>
      <w:sz w:val="28"/>
      <w:szCs w:val="28"/>
    </w:rPr>
  </w:style>
  <w:style w:type="character" w:customStyle="1" w:styleId="WW8Num8z0">
    <w:name w:val="WW8Num8z0"/>
    <w:qFormat/>
    <w:rsid w:val="00910AEB"/>
    <w:rPr>
      <w:sz w:val="28"/>
      <w:szCs w:val="28"/>
    </w:rPr>
  </w:style>
  <w:style w:type="character" w:customStyle="1" w:styleId="WW8Num9z0">
    <w:name w:val="WW8Num9z0"/>
    <w:qFormat/>
    <w:rsid w:val="00910AEB"/>
  </w:style>
  <w:style w:type="character" w:customStyle="1" w:styleId="WW8Num9z1">
    <w:name w:val="WW8Num9z1"/>
    <w:qFormat/>
    <w:rsid w:val="00910AEB"/>
  </w:style>
  <w:style w:type="character" w:customStyle="1" w:styleId="WW8Num9z2">
    <w:name w:val="WW8Num9z2"/>
    <w:qFormat/>
    <w:rsid w:val="00910AEB"/>
  </w:style>
  <w:style w:type="character" w:customStyle="1" w:styleId="WW8Num9z3">
    <w:name w:val="WW8Num9z3"/>
    <w:qFormat/>
    <w:rsid w:val="00910AEB"/>
  </w:style>
  <w:style w:type="character" w:customStyle="1" w:styleId="WW8Num9z4">
    <w:name w:val="WW8Num9z4"/>
    <w:qFormat/>
    <w:rsid w:val="00910AEB"/>
  </w:style>
  <w:style w:type="character" w:customStyle="1" w:styleId="WW8Num9z5">
    <w:name w:val="WW8Num9z5"/>
    <w:qFormat/>
    <w:rsid w:val="00910AEB"/>
  </w:style>
  <w:style w:type="character" w:customStyle="1" w:styleId="WW8Num9z6">
    <w:name w:val="WW8Num9z6"/>
    <w:qFormat/>
    <w:rsid w:val="00910AEB"/>
  </w:style>
  <w:style w:type="character" w:customStyle="1" w:styleId="WW8Num9z7">
    <w:name w:val="WW8Num9z7"/>
    <w:qFormat/>
    <w:rsid w:val="00910AEB"/>
  </w:style>
  <w:style w:type="character" w:customStyle="1" w:styleId="WW8Num9z8">
    <w:name w:val="WW8Num9z8"/>
    <w:qFormat/>
    <w:rsid w:val="00910AEB"/>
  </w:style>
  <w:style w:type="character" w:customStyle="1" w:styleId="WW8Num1z1">
    <w:name w:val="WW8Num1z1"/>
    <w:qFormat/>
    <w:rsid w:val="00910AEB"/>
    <w:rPr>
      <w:rFonts w:ascii="Courier New" w:hAnsi="Courier New" w:cs="Courier New"/>
    </w:rPr>
  </w:style>
  <w:style w:type="character" w:customStyle="1" w:styleId="WW8Num1z3">
    <w:name w:val="WW8Num1z3"/>
    <w:qFormat/>
    <w:rsid w:val="00910AEB"/>
    <w:rPr>
      <w:rFonts w:ascii="Symbol" w:hAnsi="Symbol" w:cs="Symbol"/>
    </w:rPr>
  </w:style>
  <w:style w:type="character" w:customStyle="1" w:styleId="WW8Num2z1">
    <w:name w:val="WW8Num2z1"/>
    <w:qFormat/>
    <w:rsid w:val="00910AEB"/>
    <w:rPr>
      <w:rFonts w:ascii="Courier New" w:hAnsi="Courier New" w:cs="Courier New"/>
    </w:rPr>
  </w:style>
  <w:style w:type="character" w:customStyle="1" w:styleId="WW8Num2z3">
    <w:name w:val="WW8Num2z3"/>
    <w:qFormat/>
    <w:rsid w:val="00910AEB"/>
    <w:rPr>
      <w:rFonts w:ascii="Symbol" w:hAnsi="Symbol" w:cs="Symbol"/>
    </w:rPr>
  </w:style>
  <w:style w:type="character" w:customStyle="1" w:styleId="WW8Num3z1">
    <w:name w:val="WW8Num3z1"/>
    <w:qFormat/>
    <w:rsid w:val="00910AEB"/>
    <w:rPr>
      <w:rFonts w:ascii="Courier New" w:hAnsi="Courier New" w:cs="Courier New"/>
    </w:rPr>
  </w:style>
  <w:style w:type="character" w:customStyle="1" w:styleId="WW8Num3z3">
    <w:name w:val="WW8Num3z3"/>
    <w:qFormat/>
    <w:rsid w:val="00910AEB"/>
    <w:rPr>
      <w:rFonts w:ascii="Symbol" w:hAnsi="Symbol" w:cs="Symbol"/>
    </w:rPr>
  </w:style>
  <w:style w:type="character" w:customStyle="1" w:styleId="WW8Num4z1">
    <w:name w:val="WW8Num4z1"/>
    <w:qFormat/>
    <w:rsid w:val="00910AEB"/>
    <w:rPr>
      <w:rFonts w:ascii="Courier New" w:hAnsi="Courier New" w:cs="Courier New"/>
    </w:rPr>
  </w:style>
  <w:style w:type="character" w:customStyle="1" w:styleId="WW8Num4z3">
    <w:name w:val="WW8Num4z3"/>
    <w:qFormat/>
    <w:rsid w:val="00910AEB"/>
    <w:rPr>
      <w:rFonts w:ascii="Symbol" w:hAnsi="Symbol" w:cs="Symbol"/>
    </w:rPr>
  </w:style>
  <w:style w:type="character" w:customStyle="1" w:styleId="WW8Num5z1">
    <w:name w:val="WW8Num5z1"/>
    <w:qFormat/>
    <w:rsid w:val="00910AEB"/>
    <w:rPr>
      <w:rFonts w:ascii="Courier New" w:hAnsi="Courier New" w:cs="Courier New"/>
    </w:rPr>
  </w:style>
  <w:style w:type="character" w:customStyle="1" w:styleId="WW8Num5z3">
    <w:name w:val="WW8Num5z3"/>
    <w:qFormat/>
    <w:rsid w:val="00910AEB"/>
    <w:rPr>
      <w:rFonts w:ascii="Symbol" w:hAnsi="Symbol" w:cs="Symbol"/>
    </w:rPr>
  </w:style>
  <w:style w:type="character" w:customStyle="1" w:styleId="WW8Num6z1">
    <w:name w:val="WW8Num6z1"/>
    <w:qFormat/>
    <w:rsid w:val="00910AEB"/>
    <w:rPr>
      <w:rFonts w:ascii="Courier New" w:hAnsi="Courier New" w:cs="Courier New"/>
    </w:rPr>
  </w:style>
  <w:style w:type="character" w:customStyle="1" w:styleId="WW8Num6z2">
    <w:name w:val="WW8Num6z2"/>
    <w:qFormat/>
    <w:rsid w:val="00910AEB"/>
    <w:rPr>
      <w:rFonts w:ascii="Wingdings" w:hAnsi="Wingdings" w:cs="Wingdings"/>
    </w:rPr>
  </w:style>
  <w:style w:type="character" w:customStyle="1" w:styleId="WW8Num7z1">
    <w:name w:val="WW8Num7z1"/>
    <w:qFormat/>
    <w:rsid w:val="00910AEB"/>
    <w:rPr>
      <w:rFonts w:ascii="Courier New" w:hAnsi="Courier New" w:cs="Courier New"/>
    </w:rPr>
  </w:style>
  <w:style w:type="character" w:customStyle="1" w:styleId="WW8Num7z3">
    <w:name w:val="WW8Num7z3"/>
    <w:qFormat/>
    <w:rsid w:val="00910AEB"/>
    <w:rPr>
      <w:rFonts w:ascii="Symbol" w:hAnsi="Symbol" w:cs="Symbol"/>
    </w:rPr>
  </w:style>
  <w:style w:type="character" w:customStyle="1" w:styleId="WW8Num8z1">
    <w:name w:val="WW8Num8z1"/>
    <w:qFormat/>
    <w:rsid w:val="00910AEB"/>
    <w:rPr>
      <w:rFonts w:ascii="Courier New" w:hAnsi="Courier New" w:cs="Courier New"/>
    </w:rPr>
  </w:style>
  <w:style w:type="character" w:customStyle="1" w:styleId="WW8Num8z2">
    <w:name w:val="WW8Num8z2"/>
    <w:qFormat/>
    <w:rsid w:val="00910AEB"/>
    <w:rPr>
      <w:rFonts w:ascii="Wingdings" w:hAnsi="Wingdings" w:cs="Wingdings"/>
    </w:rPr>
  </w:style>
  <w:style w:type="character" w:customStyle="1" w:styleId="WW8Num8z3">
    <w:name w:val="WW8Num8z3"/>
    <w:qFormat/>
    <w:rsid w:val="00910AEB"/>
    <w:rPr>
      <w:rFonts w:ascii="Symbol" w:hAnsi="Symbol" w:cs="Symbol"/>
    </w:rPr>
  </w:style>
  <w:style w:type="character" w:customStyle="1" w:styleId="WW8Num10z0">
    <w:name w:val="WW8Num10z0"/>
    <w:qFormat/>
    <w:rsid w:val="00910AEB"/>
    <w:rPr>
      <w:rFonts w:ascii="Symbol" w:hAnsi="Symbol" w:cs="Symbol"/>
      <w:sz w:val="28"/>
      <w:szCs w:val="28"/>
    </w:rPr>
  </w:style>
  <w:style w:type="character" w:customStyle="1" w:styleId="WW8Num10z1">
    <w:name w:val="WW8Num10z1"/>
    <w:qFormat/>
    <w:rsid w:val="00910AEB"/>
    <w:rPr>
      <w:rFonts w:ascii="Courier New" w:hAnsi="Courier New" w:cs="Courier New"/>
    </w:rPr>
  </w:style>
  <w:style w:type="character" w:customStyle="1" w:styleId="WW8Num10z2">
    <w:name w:val="WW8Num10z2"/>
    <w:qFormat/>
    <w:rsid w:val="00910AEB"/>
    <w:rPr>
      <w:rFonts w:ascii="Wingdings" w:hAnsi="Wingdings" w:cs="Wingdings"/>
    </w:rPr>
  </w:style>
  <w:style w:type="character" w:customStyle="1" w:styleId="WW8Num11z0">
    <w:name w:val="WW8Num11z0"/>
    <w:qFormat/>
    <w:rsid w:val="00910AEB"/>
    <w:rPr>
      <w:rFonts w:ascii="Wingdings" w:hAnsi="Wingdings" w:cs="Wingdings"/>
    </w:rPr>
  </w:style>
  <w:style w:type="character" w:customStyle="1" w:styleId="WW8Num11z1">
    <w:name w:val="WW8Num11z1"/>
    <w:qFormat/>
    <w:rsid w:val="00910AEB"/>
    <w:rPr>
      <w:rFonts w:ascii="Courier New" w:hAnsi="Courier New" w:cs="Courier New"/>
    </w:rPr>
  </w:style>
  <w:style w:type="character" w:customStyle="1" w:styleId="WW8Num11z3">
    <w:name w:val="WW8Num11z3"/>
    <w:qFormat/>
    <w:rsid w:val="00910AEB"/>
    <w:rPr>
      <w:rFonts w:ascii="Symbol" w:hAnsi="Symbol" w:cs="Symbol"/>
    </w:rPr>
  </w:style>
  <w:style w:type="character" w:customStyle="1" w:styleId="WW8Num12z0">
    <w:name w:val="WW8Num12z0"/>
    <w:qFormat/>
    <w:rsid w:val="00910AEB"/>
    <w:rPr>
      <w:rFonts w:ascii="Wingdings" w:hAnsi="Wingdings" w:cs="Wingdings"/>
      <w:sz w:val="28"/>
      <w:szCs w:val="28"/>
    </w:rPr>
  </w:style>
  <w:style w:type="character" w:customStyle="1" w:styleId="WW8Num12z1">
    <w:name w:val="WW8Num12z1"/>
    <w:qFormat/>
    <w:rsid w:val="00910AEB"/>
    <w:rPr>
      <w:rFonts w:ascii="Courier New" w:hAnsi="Courier New" w:cs="Courier New"/>
    </w:rPr>
  </w:style>
  <w:style w:type="character" w:customStyle="1" w:styleId="WW8Num12z3">
    <w:name w:val="WW8Num12z3"/>
    <w:qFormat/>
    <w:rsid w:val="00910AEB"/>
    <w:rPr>
      <w:rFonts w:ascii="Symbol" w:hAnsi="Symbol" w:cs="Symbol"/>
    </w:rPr>
  </w:style>
  <w:style w:type="character" w:customStyle="1" w:styleId="WW8Num13z0">
    <w:name w:val="WW8Num13z0"/>
    <w:qFormat/>
    <w:rsid w:val="00910AEB"/>
    <w:rPr>
      <w:rFonts w:ascii="Wingdings" w:hAnsi="Wingdings" w:cs="Wingdings"/>
    </w:rPr>
  </w:style>
  <w:style w:type="character" w:customStyle="1" w:styleId="WW8Num13z1">
    <w:name w:val="WW8Num13z1"/>
    <w:qFormat/>
    <w:rsid w:val="00910AEB"/>
    <w:rPr>
      <w:rFonts w:ascii="Courier New" w:hAnsi="Courier New" w:cs="Courier New"/>
    </w:rPr>
  </w:style>
  <w:style w:type="character" w:customStyle="1" w:styleId="WW8Num13z3">
    <w:name w:val="WW8Num13z3"/>
    <w:qFormat/>
    <w:rsid w:val="00910AEB"/>
    <w:rPr>
      <w:rFonts w:ascii="Symbol" w:hAnsi="Symbol" w:cs="Symbol"/>
    </w:rPr>
  </w:style>
  <w:style w:type="character" w:customStyle="1" w:styleId="WW8Num14z0">
    <w:name w:val="WW8Num14z0"/>
    <w:qFormat/>
    <w:rsid w:val="00910AEB"/>
  </w:style>
  <w:style w:type="character" w:customStyle="1" w:styleId="WW8Num14z1">
    <w:name w:val="WW8Num14z1"/>
    <w:qFormat/>
    <w:rsid w:val="00910AEB"/>
    <w:rPr>
      <w:rFonts w:ascii="Wingdings" w:hAnsi="Wingdings" w:cs="Wingdings"/>
    </w:rPr>
  </w:style>
  <w:style w:type="character" w:customStyle="1" w:styleId="WW8Num14z2">
    <w:name w:val="WW8Num14z2"/>
    <w:qFormat/>
    <w:rsid w:val="00910AEB"/>
  </w:style>
  <w:style w:type="character" w:customStyle="1" w:styleId="WW8Num14z3">
    <w:name w:val="WW8Num14z3"/>
    <w:qFormat/>
    <w:rsid w:val="00910AEB"/>
  </w:style>
  <w:style w:type="character" w:customStyle="1" w:styleId="WW8Num14z4">
    <w:name w:val="WW8Num14z4"/>
    <w:qFormat/>
    <w:rsid w:val="00910AEB"/>
  </w:style>
  <w:style w:type="character" w:customStyle="1" w:styleId="WW8Num14z5">
    <w:name w:val="WW8Num14z5"/>
    <w:qFormat/>
    <w:rsid w:val="00910AEB"/>
  </w:style>
  <w:style w:type="character" w:customStyle="1" w:styleId="WW8Num14z6">
    <w:name w:val="WW8Num14z6"/>
    <w:qFormat/>
    <w:rsid w:val="00910AEB"/>
  </w:style>
  <w:style w:type="character" w:customStyle="1" w:styleId="WW8Num14z7">
    <w:name w:val="WW8Num14z7"/>
    <w:qFormat/>
    <w:rsid w:val="00910AEB"/>
  </w:style>
  <w:style w:type="character" w:customStyle="1" w:styleId="WW8Num14z8">
    <w:name w:val="WW8Num14z8"/>
    <w:qFormat/>
    <w:rsid w:val="00910AEB"/>
  </w:style>
  <w:style w:type="character" w:customStyle="1" w:styleId="WW8Num15z0">
    <w:name w:val="WW8Num15z0"/>
    <w:qFormat/>
    <w:rsid w:val="00910AEB"/>
    <w:rPr>
      <w:rFonts w:ascii="Wingdings" w:hAnsi="Wingdings" w:cs="Wingdings"/>
    </w:rPr>
  </w:style>
  <w:style w:type="character" w:customStyle="1" w:styleId="WW8Num15z1">
    <w:name w:val="WW8Num15z1"/>
    <w:qFormat/>
    <w:rsid w:val="00910AEB"/>
    <w:rPr>
      <w:rFonts w:ascii="Courier New" w:hAnsi="Courier New" w:cs="Courier New"/>
    </w:rPr>
  </w:style>
  <w:style w:type="character" w:customStyle="1" w:styleId="WW8Num15z3">
    <w:name w:val="WW8Num15z3"/>
    <w:qFormat/>
    <w:rsid w:val="00910AEB"/>
    <w:rPr>
      <w:rFonts w:ascii="Symbol" w:hAnsi="Symbol" w:cs="Symbol"/>
    </w:rPr>
  </w:style>
  <w:style w:type="character" w:customStyle="1" w:styleId="WW8Num16z0">
    <w:name w:val="WW8Num16z0"/>
    <w:qFormat/>
    <w:rsid w:val="00910AEB"/>
    <w:rPr>
      <w:rFonts w:ascii="Wingdings" w:hAnsi="Wingdings" w:cs="Wingdings"/>
    </w:rPr>
  </w:style>
  <w:style w:type="character" w:customStyle="1" w:styleId="WW8Num16z1">
    <w:name w:val="WW8Num16z1"/>
    <w:qFormat/>
    <w:rsid w:val="00910AEB"/>
    <w:rPr>
      <w:rFonts w:ascii="Courier New" w:hAnsi="Courier New" w:cs="Courier New"/>
    </w:rPr>
  </w:style>
  <w:style w:type="character" w:customStyle="1" w:styleId="WW8Num16z3">
    <w:name w:val="WW8Num16z3"/>
    <w:qFormat/>
    <w:rsid w:val="00910AEB"/>
    <w:rPr>
      <w:rFonts w:ascii="Symbol" w:hAnsi="Symbol" w:cs="Symbol"/>
    </w:rPr>
  </w:style>
  <w:style w:type="character" w:customStyle="1" w:styleId="WW8Num17z0">
    <w:name w:val="WW8Num17z0"/>
    <w:qFormat/>
    <w:rsid w:val="00910AEB"/>
    <w:rPr>
      <w:rFonts w:ascii="Wingdings" w:hAnsi="Wingdings" w:cs="Wingdings"/>
    </w:rPr>
  </w:style>
  <w:style w:type="character" w:customStyle="1" w:styleId="WW8Num17z1">
    <w:name w:val="WW8Num17z1"/>
    <w:qFormat/>
    <w:rsid w:val="00910AEB"/>
    <w:rPr>
      <w:rFonts w:ascii="Courier New" w:hAnsi="Courier New" w:cs="Courier New"/>
    </w:rPr>
  </w:style>
  <w:style w:type="character" w:customStyle="1" w:styleId="WW8Num17z3">
    <w:name w:val="WW8Num17z3"/>
    <w:qFormat/>
    <w:rsid w:val="00910AEB"/>
    <w:rPr>
      <w:rFonts w:ascii="Symbol" w:hAnsi="Symbol" w:cs="Symbol"/>
    </w:rPr>
  </w:style>
  <w:style w:type="character" w:customStyle="1" w:styleId="WW8Num18z0">
    <w:name w:val="WW8Num18z0"/>
    <w:qFormat/>
    <w:rsid w:val="00910AEB"/>
    <w:rPr>
      <w:rFonts w:ascii="Wingdings" w:hAnsi="Wingdings" w:cs="Wingdings"/>
    </w:rPr>
  </w:style>
  <w:style w:type="character" w:customStyle="1" w:styleId="WW8Num18z1">
    <w:name w:val="WW8Num18z1"/>
    <w:qFormat/>
    <w:rsid w:val="00910AEB"/>
    <w:rPr>
      <w:rFonts w:ascii="Courier New" w:hAnsi="Courier New" w:cs="Courier New"/>
    </w:rPr>
  </w:style>
  <w:style w:type="character" w:customStyle="1" w:styleId="WW8Num18z3">
    <w:name w:val="WW8Num18z3"/>
    <w:qFormat/>
    <w:rsid w:val="00910AEB"/>
    <w:rPr>
      <w:rFonts w:ascii="Symbol" w:hAnsi="Symbol" w:cs="Symbol"/>
    </w:rPr>
  </w:style>
  <w:style w:type="character" w:customStyle="1" w:styleId="WW8Num19z0">
    <w:name w:val="WW8Num19z0"/>
    <w:qFormat/>
    <w:rsid w:val="00910AEB"/>
    <w:rPr>
      <w:b w:val="0"/>
    </w:rPr>
  </w:style>
  <w:style w:type="character" w:customStyle="1" w:styleId="WW8Num19z1">
    <w:name w:val="WW8Num19z1"/>
    <w:qFormat/>
    <w:rsid w:val="00910AEB"/>
  </w:style>
  <w:style w:type="character" w:customStyle="1" w:styleId="WW8Num19z2">
    <w:name w:val="WW8Num19z2"/>
    <w:qFormat/>
    <w:rsid w:val="00910AEB"/>
  </w:style>
  <w:style w:type="character" w:customStyle="1" w:styleId="WW8Num19z3">
    <w:name w:val="WW8Num19z3"/>
    <w:qFormat/>
    <w:rsid w:val="00910AEB"/>
  </w:style>
  <w:style w:type="character" w:customStyle="1" w:styleId="WW8Num19z4">
    <w:name w:val="WW8Num19z4"/>
    <w:qFormat/>
    <w:rsid w:val="00910AEB"/>
  </w:style>
  <w:style w:type="character" w:customStyle="1" w:styleId="WW8Num19z5">
    <w:name w:val="WW8Num19z5"/>
    <w:qFormat/>
    <w:rsid w:val="00910AEB"/>
  </w:style>
  <w:style w:type="character" w:customStyle="1" w:styleId="WW8Num19z6">
    <w:name w:val="WW8Num19z6"/>
    <w:qFormat/>
    <w:rsid w:val="00910AEB"/>
  </w:style>
  <w:style w:type="character" w:customStyle="1" w:styleId="WW8Num19z7">
    <w:name w:val="WW8Num19z7"/>
    <w:qFormat/>
    <w:rsid w:val="00910AEB"/>
  </w:style>
  <w:style w:type="character" w:customStyle="1" w:styleId="WW8Num19z8">
    <w:name w:val="WW8Num19z8"/>
    <w:qFormat/>
    <w:rsid w:val="00910AEB"/>
  </w:style>
  <w:style w:type="character" w:customStyle="1" w:styleId="WW8Num20z0">
    <w:name w:val="WW8Num20z0"/>
    <w:qFormat/>
    <w:rsid w:val="00910AEB"/>
  </w:style>
  <w:style w:type="character" w:customStyle="1" w:styleId="WW8Num21z0">
    <w:name w:val="WW8Num21z0"/>
    <w:qFormat/>
    <w:rsid w:val="00910AEB"/>
    <w:rPr>
      <w:rFonts w:ascii="Wingdings" w:hAnsi="Wingdings" w:cs="Wingdings"/>
    </w:rPr>
  </w:style>
  <w:style w:type="character" w:customStyle="1" w:styleId="WW8Num21z1">
    <w:name w:val="WW8Num21z1"/>
    <w:qFormat/>
    <w:rsid w:val="00910AEB"/>
    <w:rPr>
      <w:rFonts w:ascii="Courier New" w:hAnsi="Courier New" w:cs="Courier New"/>
    </w:rPr>
  </w:style>
  <w:style w:type="character" w:customStyle="1" w:styleId="WW8Num21z3">
    <w:name w:val="WW8Num21z3"/>
    <w:qFormat/>
    <w:rsid w:val="00910AEB"/>
    <w:rPr>
      <w:rFonts w:ascii="Symbol" w:hAnsi="Symbol" w:cs="Symbol"/>
    </w:rPr>
  </w:style>
  <w:style w:type="character" w:customStyle="1" w:styleId="WW8Num22z0">
    <w:name w:val="WW8Num22z0"/>
    <w:qFormat/>
    <w:rsid w:val="00910AEB"/>
    <w:rPr>
      <w:rFonts w:ascii="Wingdings" w:hAnsi="Wingdings" w:cs="Wingdings"/>
    </w:rPr>
  </w:style>
  <w:style w:type="character" w:customStyle="1" w:styleId="WW8Num22z1">
    <w:name w:val="WW8Num22z1"/>
    <w:qFormat/>
    <w:rsid w:val="00910AEB"/>
    <w:rPr>
      <w:rFonts w:ascii="Courier New" w:hAnsi="Courier New" w:cs="Courier New"/>
    </w:rPr>
  </w:style>
  <w:style w:type="character" w:customStyle="1" w:styleId="WW8Num22z3">
    <w:name w:val="WW8Num22z3"/>
    <w:qFormat/>
    <w:rsid w:val="00910AEB"/>
    <w:rPr>
      <w:rFonts w:ascii="Symbol" w:hAnsi="Symbol" w:cs="Symbol"/>
    </w:rPr>
  </w:style>
  <w:style w:type="character" w:customStyle="1" w:styleId="WW8Num23z0">
    <w:name w:val="WW8Num23z0"/>
    <w:qFormat/>
    <w:rsid w:val="00910AEB"/>
    <w:rPr>
      <w:rFonts w:ascii="Wingdings" w:hAnsi="Wingdings" w:cs="Wingdings"/>
    </w:rPr>
  </w:style>
  <w:style w:type="character" w:customStyle="1" w:styleId="WW8Num23z1">
    <w:name w:val="WW8Num23z1"/>
    <w:qFormat/>
    <w:rsid w:val="00910AEB"/>
    <w:rPr>
      <w:rFonts w:ascii="Courier New" w:hAnsi="Courier New" w:cs="Courier New"/>
    </w:rPr>
  </w:style>
  <w:style w:type="character" w:customStyle="1" w:styleId="WW8Num23z3">
    <w:name w:val="WW8Num23z3"/>
    <w:qFormat/>
    <w:rsid w:val="00910AEB"/>
    <w:rPr>
      <w:rFonts w:ascii="Symbol" w:hAnsi="Symbol" w:cs="Symbol"/>
    </w:rPr>
  </w:style>
  <w:style w:type="character" w:customStyle="1" w:styleId="WW8Num24z0">
    <w:name w:val="WW8Num24z0"/>
    <w:qFormat/>
    <w:rsid w:val="00910AEB"/>
    <w:rPr>
      <w:sz w:val="28"/>
      <w:szCs w:val="28"/>
    </w:rPr>
  </w:style>
  <w:style w:type="character" w:customStyle="1" w:styleId="WW8Num24z1">
    <w:name w:val="WW8Num24z1"/>
    <w:qFormat/>
    <w:rsid w:val="00910AEB"/>
  </w:style>
  <w:style w:type="character" w:customStyle="1" w:styleId="WW8Num24z2">
    <w:name w:val="WW8Num24z2"/>
    <w:qFormat/>
    <w:rsid w:val="00910AEB"/>
  </w:style>
  <w:style w:type="character" w:customStyle="1" w:styleId="WW8Num24z3">
    <w:name w:val="WW8Num24z3"/>
    <w:qFormat/>
    <w:rsid w:val="00910AEB"/>
  </w:style>
  <w:style w:type="character" w:customStyle="1" w:styleId="WW8Num24z4">
    <w:name w:val="WW8Num24z4"/>
    <w:qFormat/>
    <w:rsid w:val="00910AEB"/>
  </w:style>
  <w:style w:type="character" w:customStyle="1" w:styleId="WW8Num24z5">
    <w:name w:val="WW8Num24z5"/>
    <w:qFormat/>
    <w:rsid w:val="00910AEB"/>
  </w:style>
  <w:style w:type="character" w:customStyle="1" w:styleId="WW8Num24z6">
    <w:name w:val="WW8Num24z6"/>
    <w:qFormat/>
    <w:rsid w:val="00910AEB"/>
  </w:style>
  <w:style w:type="character" w:customStyle="1" w:styleId="WW8Num24z7">
    <w:name w:val="WW8Num24z7"/>
    <w:qFormat/>
    <w:rsid w:val="00910AEB"/>
  </w:style>
  <w:style w:type="character" w:customStyle="1" w:styleId="WW8Num24z8">
    <w:name w:val="WW8Num24z8"/>
    <w:qFormat/>
    <w:rsid w:val="00910AEB"/>
  </w:style>
  <w:style w:type="character" w:customStyle="1" w:styleId="WW8Num25z0">
    <w:name w:val="WW8Num25z0"/>
    <w:qFormat/>
    <w:rsid w:val="00910AEB"/>
    <w:rPr>
      <w:rFonts w:ascii="Wingdings" w:hAnsi="Wingdings" w:cs="Wingdings"/>
    </w:rPr>
  </w:style>
  <w:style w:type="character" w:customStyle="1" w:styleId="WW8Num25z1">
    <w:name w:val="WW8Num25z1"/>
    <w:qFormat/>
    <w:rsid w:val="00910AEB"/>
    <w:rPr>
      <w:rFonts w:ascii="Courier New" w:hAnsi="Courier New" w:cs="Courier New"/>
    </w:rPr>
  </w:style>
  <w:style w:type="character" w:customStyle="1" w:styleId="WW8Num25z3">
    <w:name w:val="WW8Num25z3"/>
    <w:qFormat/>
    <w:rsid w:val="00910AEB"/>
    <w:rPr>
      <w:rFonts w:ascii="Symbol" w:hAnsi="Symbol" w:cs="Symbol"/>
    </w:rPr>
  </w:style>
  <w:style w:type="character" w:customStyle="1" w:styleId="1">
    <w:name w:val="Основной шрифт абзаца1"/>
    <w:qFormat/>
    <w:rsid w:val="00910AEB"/>
  </w:style>
  <w:style w:type="character" w:customStyle="1" w:styleId="-">
    <w:name w:val="Интернет-ссылка"/>
    <w:basedOn w:val="1"/>
    <w:rsid w:val="00910AEB"/>
    <w:rPr>
      <w:color w:val="0000FF"/>
      <w:u w:val="single"/>
    </w:rPr>
  </w:style>
  <w:style w:type="character" w:styleId="a3">
    <w:name w:val="Strong"/>
    <w:basedOn w:val="1"/>
    <w:qFormat/>
    <w:rsid w:val="00910AEB"/>
    <w:rPr>
      <w:b/>
      <w:bCs/>
    </w:rPr>
  </w:style>
  <w:style w:type="character" w:customStyle="1" w:styleId="a4">
    <w:name w:val="Маркеры списка"/>
    <w:qFormat/>
    <w:rsid w:val="00910AEB"/>
    <w:rPr>
      <w:rFonts w:ascii="OpenSymbol" w:eastAsia="OpenSymbol" w:hAnsi="OpenSymbol" w:cs="OpenSymbol"/>
    </w:rPr>
  </w:style>
  <w:style w:type="character" w:customStyle="1" w:styleId="ListLabel1">
    <w:name w:val="ListLabel 1"/>
    <w:qFormat/>
    <w:rsid w:val="002147E1"/>
    <w:rPr>
      <w:rFonts w:cs="Wingdings"/>
      <w:sz w:val="28"/>
      <w:szCs w:val="28"/>
    </w:rPr>
  </w:style>
  <w:style w:type="character" w:customStyle="1" w:styleId="ListLabel2">
    <w:name w:val="ListLabel 2"/>
    <w:qFormat/>
    <w:rsid w:val="002147E1"/>
    <w:rPr>
      <w:rFonts w:cs="Symbol"/>
      <w:sz w:val="28"/>
      <w:szCs w:val="28"/>
    </w:rPr>
  </w:style>
  <w:style w:type="character" w:customStyle="1" w:styleId="ListLabel3">
    <w:name w:val="ListLabel 3"/>
    <w:qFormat/>
    <w:rsid w:val="002147E1"/>
    <w:rPr>
      <w:rFonts w:cs="Wingdings"/>
      <w:sz w:val="28"/>
      <w:szCs w:val="28"/>
    </w:rPr>
  </w:style>
  <w:style w:type="character" w:customStyle="1" w:styleId="ListLabel4">
    <w:name w:val="ListLabel 4"/>
    <w:qFormat/>
    <w:rsid w:val="002147E1"/>
    <w:rPr>
      <w:rFonts w:cs="Symbol"/>
      <w:sz w:val="28"/>
      <w:szCs w:val="28"/>
    </w:rPr>
  </w:style>
  <w:style w:type="character" w:customStyle="1" w:styleId="ListLabel5">
    <w:name w:val="ListLabel 5"/>
    <w:qFormat/>
    <w:rsid w:val="002147E1"/>
    <w:rPr>
      <w:rFonts w:cs="Symbol"/>
      <w:sz w:val="28"/>
      <w:szCs w:val="28"/>
    </w:rPr>
  </w:style>
  <w:style w:type="character" w:customStyle="1" w:styleId="ListLabel6">
    <w:name w:val="ListLabel 6"/>
    <w:qFormat/>
    <w:rsid w:val="002147E1"/>
    <w:rPr>
      <w:rFonts w:cs="OpenSymbol"/>
      <w:sz w:val="28"/>
      <w:szCs w:val="28"/>
    </w:rPr>
  </w:style>
  <w:style w:type="character" w:customStyle="1" w:styleId="ListLabel7">
    <w:name w:val="ListLabel 7"/>
    <w:qFormat/>
    <w:rsid w:val="002147E1"/>
    <w:rPr>
      <w:rFonts w:cs="Wingdings"/>
      <w:sz w:val="28"/>
      <w:szCs w:val="28"/>
    </w:rPr>
  </w:style>
  <w:style w:type="character" w:customStyle="1" w:styleId="ListLabel8">
    <w:name w:val="ListLabel 8"/>
    <w:qFormat/>
    <w:rsid w:val="002147E1"/>
    <w:rPr>
      <w:sz w:val="28"/>
      <w:szCs w:val="28"/>
    </w:rPr>
  </w:style>
  <w:style w:type="character" w:customStyle="1" w:styleId="ListLabel9">
    <w:name w:val="ListLabel 9"/>
    <w:qFormat/>
    <w:rsid w:val="002147E1"/>
    <w:rPr>
      <w:sz w:val="28"/>
      <w:szCs w:val="28"/>
    </w:rPr>
  </w:style>
  <w:style w:type="character" w:customStyle="1" w:styleId="ListLabel10">
    <w:name w:val="ListLabel 10"/>
    <w:qFormat/>
    <w:rsid w:val="002147E1"/>
    <w:rPr>
      <w:rFonts w:cs="Courier New"/>
    </w:rPr>
  </w:style>
  <w:style w:type="character" w:customStyle="1" w:styleId="ListLabel11">
    <w:name w:val="ListLabel 11"/>
    <w:qFormat/>
    <w:rsid w:val="002147E1"/>
    <w:rPr>
      <w:rFonts w:cs="Courier New"/>
    </w:rPr>
  </w:style>
  <w:style w:type="character" w:customStyle="1" w:styleId="ListLabel12">
    <w:name w:val="ListLabel 12"/>
    <w:qFormat/>
    <w:rsid w:val="002147E1"/>
    <w:rPr>
      <w:rFonts w:cs="Courier New"/>
    </w:rPr>
  </w:style>
  <w:style w:type="character" w:customStyle="1" w:styleId="ListLabel13">
    <w:name w:val="ListLabel 13"/>
    <w:qFormat/>
    <w:rsid w:val="002147E1"/>
    <w:rPr>
      <w:rFonts w:cs="OpenSymbol"/>
      <w:sz w:val="28"/>
      <w:szCs w:val="28"/>
    </w:rPr>
  </w:style>
  <w:style w:type="character" w:customStyle="1" w:styleId="ListLabel14">
    <w:name w:val="ListLabel 14"/>
    <w:qFormat/>
    <w:rsid w:val="002147E1"/>
    <w:rPr>
      <w:rFonts w:cs="Courier New"/>
    </w:rPr>
  </w:style>
  <w:style w:type="character" w:customStyle="1" w:styleId="ListLabel15">
    <w:name w:val="ListLabel 15"/>
    <w:qFormat/>
    <w:rsid w:val="002147E1"/>
    <w:rPr>
      <w:rFonts w:cs="Courier New"/>
    </w:rPr>
  </w:style>
  <w:style w:type="character" w:customStyle="1" w:styleId="ListLabel16">
    <w:name w:val="ListLabel 16"/>
    <w:qFormat/>
    <w:rsid w:val="002147E1"/>
    <w:rPr>
      <w:rFonts w:cs="Courier New"/>
    </w:rPr>
  </w:style>
  <w:style w:type="character" w:customStyle="1" w:styleId="ListLabel17">
    <w:name w:val="ListLabel 17"/>
    <w:qFormat/>
    <w:rsid w:val="002147E1"/>
    <w:rPr>
      <w:rFonts w:cs="OpenSymbol"/>
      <w:sz w:val="28"/>
      <w:szCs w:val="28"/>
    </w:rPr>
  </w:style>
  <w:style w:type="character" w:customStyle="1" w:styleId="ListLabel18">
    <w:name w:val="ListLabel 18"/>
    <w:qFormat/>
    <w:rsid w:val="002147E1"/>
    <w:rPr>
      <w:rFonts w:cs="Courier New"/>
    </w:rPr>
  </w:style>
  <w:style w:type="character" w:customStyle="1" w:styleId="ListLabel19">
    <w:name w:val="ListLabel 19"/>
    <w:qFormat/>
    <w:rsid w:val="002147E1"/>
    <w:rPr>
      <w:rFonts w:cs="Courier New"/>
    </w:rPr>
  </w:style>
  <w:style w:type="character" w:customStyle="1" w:styleId="ListLabel20">
    <w:name w:val="ListLabel 20"/>
    <w:qFormat/>
    <w:rsid w:val="002147E1"/>
    <w:rPr>
      <w:rFonts w:cs="Courier New"/>
    </w:rPr>
  </w:style>
  <w:style w:type="character" w:customStyle="1" w:styleId="ListLabel21">
    <w:name w:val="ListLabel 21"/>
    <w:qFormat/>
    <w:rsid w:val="002147E1"/>
    <w:rPr>
      <w:rFonts w:cs="OpenSymbol"/>
      <w:sz w:val="28"/>
      <w:szCs w:val="28"/>
    </w:rPr>
  </w:style>
  <w:style w:type="character" w:customStyle="1" w:styleId="ListLabel22">
    <w:name w:val="ListLabel 22"/>
    <w:qFormat/>
    <w:rsid w:val="002147E1"/>
    <w:rPr>
      <w:rFonts w:cs="Courier New"/>
    </w:rPr>
  </w:style>
  <w:style w:type="character" w:customStyle="1" w:styleId="ListLabel23">
    <w:name w:val="ListLabel 23"/>
    <w:qFormat/>
    <w:rsid w:val="002147E1"/>
    <w:rPr>
      <w:rFonts w:cs="Courier New"/>
    </w:rPr>
  </w:style>
  <w:style w:type="character" w:customStyle="1" w:styleId="ListLabel24">
    <w:name w:val="ListLabel 24"/>
    <w:qFormat/>
    <w:rsid w:val="002147E1"/>
    <w:rPr>
      <w:rFonts w:cs="Courier New"/>
    </w:rPr>
  </w:style>
  <w:style w:type="character" w:customStyle="1" w:styleId="ListLabel25">
    <w:name w:val="ListLabel 25"/>
    <w:qFormat/>
    <w:rsid w:val="002147E1"/>
    <w:rPr>
      <w:rFonts w:cs="OpenSymbol"/>
      <w:sz w:val="28"/>
      <w:szCs w:val="28"/>
    </w:rPr>
  </w:style>
  <w:style w:type="character" w:customStyle="1" w:styleId="ListLabel26">
    <w:name w:val="ListLabel 26"/>
    <w:qFormat/>
    <w:rsid w:val="002147E1"/>
    <w:rPr>
      <w:rFonts w:cs="Courier New"/>
    </w:rPr>
  </w:style>
  <w:style w:type="character" w:customStyle="1" w:styleId="ListLabel27">
    <w:name w:val="ListLabel 27"/>
    <w:qFormat/>
    <w:rsid w:val="002147E1"/>
    <w:rPr>
      <w:rFonts w:cs="Courier New"/>
    </w:rPr>
  </w:style>
  <w:style w:type="character" w:customStyle="1" w:styleId="ListLabel28">
    <w:name w:val="ListLabel 28"/>
    <w:qFormat/>
    <w:rsid w:val="002147E1"/>
    <w:rPr>
      <w:rFonts w:cs="Courier New"/>
    </w:rPr>
  </w:style>
  <w:style w:type="character" w:customStyle="1" w:styleId="ListLabel29">
    <w:name w:val="ListLabel 29"/>
    <w:qFormat/>
    <w:rsid w:val="002147E1"/>
    <w:rPr>
      <w:rFonts w:cs="Courier New"/>
    </w:rPr>
  </w:style>
  <w:style w:type="character" w:customStyle="1" w:styleId="ListLabel30">
    <w:name w:val="ListLabel 30"/>
    <w:qFormat/>
    <w:rsid w:val="002147E1"/>
    <w:rPr>
      <w:rFonts w:cs="Courier New"/>
    </w:rPr>
  </w:style>
  <w:style w:type="character" w:customStyle="1" w:styleId="ListLabel31">
    <w:name w:val="ListLabel 31"/>
    <w:qFormat/>
    <w:rsid w:val="002147E1"/>
    <w:rPr>
      <w:rFonts w:cs="Courier New"/>
    </w:rPr>
  </w:style>
  <w:style w:type="character" w:customStyle="1" w:styleId="ListLabel32">
    <w:name w:val="ListLabel 32"/>
    <w:qFormat/>
    <w:rsid w:val="002147E1"/>
    <w:rPr>
      <w:rFonts w:cs="Courier New"/>
    </w:rPr>
  </w:style>
  <w:style w:type="character" w:customStyle="1" w:styleId="ListLabel33">
    <w:name w:val="ListLabel 33"/>
    <w:qFormat/>
    <w:rsid w:val="002147E1"/>
    <w:rPr>
      <w:rFonts w:cs="Courier New"/>
    </w:rPr>
  </w:style>
  <w:style w:type="character" w:customStyle="1" w:styleId="ListLabel34">
    <w:name w:val="ListLabel 34"/>
    <w:qFormat/>
    <w:rsid w:val="002147E1"/>
    <w:rPr>
      <w:rFonts w:cs="Courier New"/>
    </w:rPr>
  </w:style>
  <w:style w:type="character" w:customStyle="1" w:styleId="ListLabel35">
    <w:name w:val="ListLabel 35"/>
    <w:qFormat/>
    <w:rsid w:val="002147E1"/>
    <w:rPr>
      <w:sz w:val="28"/>
      <w:szCs w:val="28"/>
    </w:rPr>
  </w:style>
  <w:style w:type="character" w:customStyle="1" w:styleId="ListLabel36">
    <w:name w:val="ListLabel 36"/>
    <w:qFormat/>
    <w:rsid w:val="002147E1"/>
    <w:rPr>
      <w:rFonts w:cs="Courier New"/>
    </w:rPr>
  </w:style>
  <w:style w:type="character" w:customStyle="1" w:styleId="ListLabel37">
    <w:name w:val="ListLabel 37"/>
    <w:qFormat/>
    <w:rsid w:val="002147E1"/>
    <w:rPr>
      <w:rFonts w:cs="Courier New"/>
    </w:rPr>
  </w:style>
  <w:style w:type="character" w:customStyle="1" w:styleId="ListLabel38">
    <w:name w:val="ListLabel 38"/>
    <w:qFormat/>
    <w:rsid w:val="002147E1"/>
    <w:rPr>
      <w:rFonts w:cs="Courier New"/>
    </w:rPr>
  </w:style>
  <w:style w:type="character" w:customStyle="1" w:styleId="ListLabel39">
    <w:name w:val="ListLabel 39"/>
    <w:qFormat/>
    <w:rsid w:val="002147E1"/>
    <w:rPr>
      <w:sz w:val="28"/>
      <w:szCs w:val="28"/>
    </w:rPr>
  </w:style>
  <w:style w:type="character" w:customStyle="1" w:styleId="ListLabel40">
    <w:name w:val="ListLabel 40"/>
    <w:qFormat/>
    <w:rsid w:val="002147E1"/>
    <w:rPr>
      <w:rFonts w:cs="Courier New"/>
    </w:rPr>
  </w:style>
  <w:style w:type="character" w:customStyle="1" w:styleId="ListLabel41">
    <w:name w:val="ListLabel 41"/>
    <w:qFormat/>
    <w:rsid w:val="002147E1"/>
    <w:rPr>
      <w:rFonts w:cs="Courier New"/>
    </w:rPr>
  </w:style>
  <w:style w:type="character" w:customStyle="1" w:styleId="ListLabel42">
    <w:name w:val="ListLabel 42"/>
    <w:qFormat/>
    <w:rsid w:val="002147E1"/>
    <w:rPr>
      <w:rFonts w:cs="Courier New"/>
    </w:rPr>
  </w:style>
  <w:style w:type="character" w:customStyle="1" w:styleId="ListLabel43">
    <w:name w:val="ListLabel 43"/>
    <w:qFormat/>
    <w:rsid w:val="002147E1"/>
    <w:rPr>
      <w:sz w:val="28"/>
      <w:szCs w:val="28"/>
    </w:rPr>
  </w:style>
  <w:style w:type="character" w:customStyle="1" w:styleId="ListLabel44">
    <w:name w:val="ListLabel 44"/>
    <w:qFormat/>
    <w:rsid w:val="002147E1"/>
    <w:rPr>
      <w:rFonts w:cs="Courier New"/>
    </w:rPr>
  </w:style>
  <w:style w:type="character" w:customStyle="1" w:styleId="ListLabel45">
    <w:name w:val="ListLabel 45"/>
    <w:qFormat/>
    <w:rsid w:val="002147E1"/>
    <w:rPr>
      <w:rFonts w:cs="Courier New"/>
    </w:rPr>
  </w:style>
  <w:style w:type="character" w:customStyle="1" w:styleId="ListLabel46">
    <w:name w:val="ListLabel 46"/>
    <w:qFormat/>
    <w:rsid w:val="002147E1"/>
    <w:rPr>
      <w:rFonts w:cs="Courier New"/>
    </w:rPr>
  </w:style>
  <w:style w:type="character" w:customStyle="1" w:styleId="ListLabel47">
    <w:name w:val="ListLabel 47"/>
    <w:qFormat/>
    <w:rsid w:val="002147E1"/>
    <w:rPr>
      <w:sz w:val="28"/>
      <w:szCs w:val="28"/>
    </w:rPr>
  </w:style>
  <w:style w:type="character" w:customStyle="1" w:styleId="ListLabel48">
    <w:name w:val="ListLabel 48"/>
    <w:qFormat/>
    <w:rsid w:val="002147E1"/>
    <w:rPr>
      <w:rFonts w:cs="Courier New"/>
    </w:rPr>
  </w:style>
  <w:style w:type="character" w:customStyle="1" w:styleId="ListLabel49">
    <w:name w:val="ListLabel 49"/>
    <w:qFormat/>
    <w:rsid w:val="002147E1"/>
    <w:rPr>
      <w:rFonts w:cs="Courier New"/>
    </w:rPr>
  </w:style>
  <w:style w:type="character" w:customStyle="1" w:styleId="ListLabel50">
    <w:name w:val="ListLabel 50"/>
    <w:qFormat/>
    <w:rsid w:val="002147E1"/>
    <w:rPr>
      <w:rFonts w:cs="Courier New"/>
    </w:rPr>
  </w:style>
  <w:style w:type="character" w:customStyle="1" w:styleId="ListLabel51">
    <w:name w:val="ListLabel 51"/>
    <w:qFormat/>
    <w:rsid w:val="002147E1"/>
    <w:rPr>
      <w:sz w:val="28"/>
      <w:szCs w:val="28"/>
    </w:rPr>
  </w:style>
  <w:style w:type="character" w:customStyle="1" w:styleId="ListLabel52">
    <w:name w:val="ListLabel 52"/>
    <w:qFormat/>
    <w:rsid w:val="002147E1"/>
    <w:rPr>
      <w:rFonts w:cs="Courier New"/>
    </w:rPr>
  </w:style>
  <w:style w:type="character" w:customStyle="1" w:styleId="ListLabel53">
    <w:name w:val="ListLabel 53"/>
    <w:qFormat/>
    <w:rsid w:val="002147E1"/>
    <w:rPr>
      <w:rFonts w:cs="Courier New"/>
    </w:rPr>
  </w:style>
  <w:style w:type="character" w:customStyle="1" w:styleId="ListLabel54">
    <w:name w:val="ListLabel 54"/>
    <w:qFormat/>
    <w:rsid w:val="002147E1"/>
    <w:rPr>
      <w:rFonts w:cs="Courier New"/>
    </w:rPr>
  </w:style>
  <w:style w:type="character" w:customStyle="1" w:styleId="ListLabel55">
    <w:name w:val="ListLabel 55"/>
    <w:qFormat/>
    <w:rsid w:val="002147E1"/>
    <w:rPr>
      <w:rFonts w:cs="Symbol"/>
      <w:sz w:val="28"/>
      <w:szCs w:val="28"/>
    </w:rPr>
  </w:style>
  <w:style w:type="character" w:customStyle="1" w:styleId="ListLabel56">
    <w:name w:val="ListLabel 56"/>
    <w:qFormat/>
    <w:rsid w:val="002147E1"/>
    <w:rPr>
      <w:sz w:val="28"/>
      <w:szCs w:val="28"/>
    </w:rPr>
  </w:style>
  <w:style w:type="character" w:customStyle="1" w:styleId="ListLabel57">
    <w:name w:val="ListLabel 57"/>
    <w:qFormat/>
    <w:rsid w:val="002147E1"/>
    <w:rPr>
      <w:rFonts w:cs="Symbol"/>
      <w:sz w:val="28"/>
      <w:szCs w:val="28"/>
    </w:rPr>
  </w:style>
  <w:style w:type="character" w:customStyle="1" w:styleId="ListLabel58">
    <w:name w:val="ListLabel 58"/>
    <w:qFormat/>
    <w:rsid w:val="002147E1"/>
    <w:rPr>
      <w:sz w:val="28"/>
      <w:szCs w:val="28"/>
    </w:rPr>
  </w:style>
  <w:style w:type="character" w:customStyle="1" w:styleId="ListLabel59">
    <w:name w:val="ListLabel 59"/>
    <w:qFormat/>
    <w:rsid w:val="002147E1"/>
    <w:rPr>
      <w:rFonts w:cs="Symbol"/>
      <w:sz w:val="28"/>
      <w:szCs w:val="28"/>
    </w:rPr>
  </w:style>
  <w:style w:type="character" w:customStyle="1" w:styleId="ListLabel60">
    <w:name w:val="ListLabel 60"/>
    <w:qFormat/>
    <w:rsid w:val="002147E1"/>
    <w:rPr>
      <w:sz w:val="28"/>
      <w:szCs w:val="28"/>
    </w:rPr>
  </w:style>
  <w:style w:type="paragraph" w:customStyle="1" w:styleId="a5">
    <w:name w:val="Заголовок"/>
    <w:basedOn w:val="a"/>
    <w:next w:val="a6"/>
    <w:qFormat/>
    <w:rsid w:val="00910AE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rsid w:val="00910AEB"/>
    <w:pPr>
      <w:spacing w:after="140" w:line="288" w:lineRule="auto"/>
    </w:pPr>
  </w:style>
  <w:style w:type="paragraph" w:styleId="a7">
    <w:name w:val="List"/>
    <w:basedOn w:val="a6"/>
    <w:rsid w:val="00910AEB"/>
    <w:rPr>
      <w:rFonts w:cs="Arial"/>
    </w:rPr>
  </w:style>
  <w:style w:type="paragraph" w:customStyle="1" w:styleId="10">
    <w:name w:val="Название объекта1"/>
    <w:basedOn w:val="a"/>
    <w:qFormat/>
    <w:rsid w:val="002147E1"/>
    <w:pPr>
      <w:suppressLineNumbers/>
      <w:spacing w:before="120" w:after="120"/>
    </w:pPr>
    <w:rPr>
      <w:rFonts w:cs="Arial"/>
      <w:i/>
      <w:iCs/>
    </w:rPr>
  </w:style>
  <w:style w:type="paragraph" w:styleId="a8">
    <w:name w:val="index heading"/>
    <w:basedOn w:val="a"/>
    <w:qFormat/>
    <w:rsid w:val="002147E1"/>
    <w:pPr>
      <w:suppressLineNumbers/>
    </w:pPr>
    <w:rPr>
      <w:rFonts w:cs="Arial"/>
    </w:rPr>
  </w:style>
  <w:style w:type="paragraph" w:styleId="a9">
    <w:name w:val="caption"/>
    <w:basedOn w:val="a"/>
    <w:qFormat/>
    <w:rsid w:val="00910AEB"/>
    <w:pPr>
      <w:suppressLineNumbers/>
      <w:spacing w:before="120" w:after="120"/>
    </w:pPr>
    <w:rPr>
      <w:rFonts w:cs="Arial"/>
      <w:i/>
      <w:iCs/>
    </w:rPr>
  </w:style>
  <w:style w:type="paragraph" w:customStyle="1" w:styleId="11">
    <w:name w:val="Указатель1"/>
    <w:basedOn w:val="a"/>
    <w:qFormat/>
    <w:rsid w:val="00910AEB"/>
    <w:pPr>
      <w:suppressLineNumbers/>
    </w:pPr>
    <w:rPr>
      <w:rFonts w:cs="Arial"/>
    </w:rPr>
  </w:style>
  <w:style w:type="paragraph" w:customStyle="1" w:styleId="aa">
    <w:name w:val="Просто"/>
    <w:basedOn w:val="a"/>
    <w:qFormat/>
    <w:rsid w:val="00910AEB"/>
    <w:pPr>
      <w:ind w:firstLine="567"/>
      <w:jc w:val="both"/>
    </w:pPr>
    <w:rPr>
      <w:rFonts w:ascii="Journal" w:hAnsi="Journal" w:cs="Journal"/>
      <w:sz w:val="20"/>
      <w:szCs w:val="20"/>
    </w:rPr>
  </w:style>
  <w:style w:type="paragraph" w:styleId="ab">
    <w:name w:val="Normal (Web)"/>
    <w:basedOn w:val="a"/>
    <w:qFormat/>
    <w:rsid w:val="00910AEB"/>
    <w:pPr>
      <w:spacing w:before="280" w:after="280"/>
    </w:pPr>
  </w:style>
  <w:style w:type="paragraph" w:customStyle="1" w:styleId="ac">
    <w:name w:val="Содержимое таблицы"/>
    <w:basedOn w:val="a"/>
    <w:qFormat/>
    <w:rsid w:val="00910AEB"/>
    <w:pPr>
      <w:suppressLineNumbers/>
    </w:pPr>
  </w:style>
  <w:style w:type="paragraph" w:customStyle="1" w:styleId="ad">
    <w:name w:val="Заголовок таблицы"/>
    <w:basedOn w:val="ac"/>
    <w:qFormat/>
    <w:rsid w:val="00910AEB"/>
    <w:pPr>
      <w:jc w:val="center"/>
    </w:pPr>
    <w:rPr>
      <w:b/>
      <w:bCs/>
    </w:rPr>
  </w:style>
  <w:style w:type="paragraph" w:styleId="ae">
    <w:name w:val="List Paragraph"/>
    <w:basedOn w:val="a"/>
    <w:uiPriority w:val="34"/>
    <w:qFormat/>
    <w:rsid w:val="006F0625"/>
    <w:pPr>
      <w:ind w:left="720"/>
      <w:contextualSpacing/>
    </w:pPr>
  </w:style>
  <w:style w:type="character" w:styleId="af">
    <w:name w:val="Hyperlink"/>
    <w:basedOn w:val="a0"/>
    <w:unhideWhenUsed/>
    <w:rsid w:val="00041230"/>
    <w:rPr>
      <w:color w:val="0000FF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9C381A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C381A"/>
    <w:rPr>
      <w:rFonts w:ascii="Tahoma" w:hAnsi="Tahoma" w:cs="Tahoma"/>
      <w:color w:val="00000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ibl@pioner-samar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ibl@pioner-samara.ru" TargetMode="Externa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Утверждено:</vt:lpstr>
    </vt:vector>
  </TitlesOfParts>
  <Company/>
  <LinksUpToDate>false</LinksUpToDate>
  <CharactersWithSpaces>5925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Утверждено:</dc:title>
  <dc:subject/>
  <dc:creator>test</dc:creator>
  <dc:description/>
  <cp:lastModifiedBy>Татьяна</cp:lastModifiedBy>
  <cp:revision>2</cp:revision>
  <cp:lastPrinted>2019-11-25T08:48:00Z</cp:lastPrinted>
  <dcterms:created xsi:type="dcterms:W3CDTF">2021-12-29T11:54:00Z</dcterms:created>
  <dcterms:modified xsi:type="dcterms:W3CDTF">2021-12-29T11:54:00Z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_DocHome">
    <vt:i4>1282312758</vt:i4>
  </property>
</Properties>
</file>